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6D1B" w14:textId="42284E6C" w:rsidR="001D25DB" w:rsidRDefault="005109DB" w:rsidP="002926C9">
      <w:pPr>
        <w:spacing w:line="276" w:lineRule="auto"/>
        <w:rPr>
          <w:rFonts w:asciiTheme="minorHAnsi" w:hAnsiTheme="minorHAnsi" w:cstheme="minorHAnsi"/>
          <w:color w:val="002060"/>
          <w:sz w:val="56"/>
          <w:szCs w:val="56"/>
        </w:rPr>
      </w:pPr>
      <w:r>
        <w:rPr>
          <w:rFonts w:asciiTheme="minorHAnsi" w:hAnsiTheme="minorHAnsi" w:cstheme="minorHAnsi"/>
          <w:color w:val="002060"/>
          <w:sz w:val="56"/>
          <w:szCs w:val="56"/>
        </w:rPr>
        <w:t>Nyheter för gode män och förvaltare</w:t>
      </w:r>
    </w:p>
    <w:p w14:paraId="25F68449" w14:textId="0A066BC2" w:rsidR="00BF7175" w:rsidRPr="00BF7175" w:rsidRDefault="00433664" w:rsidP="00BF7175">
      <w:pPr>
        <w:spacing w:line="276" w:lineRule="auto"/>
        <w:rPr>
          <w:rFonts w:asciiTheme="minorHAnsi" w:hAnsiTheme="minorHAnsi" w:cstheme="minorHAnsi"/>
          <w:color w:val="002060"/>
          <w:sz w:val="36"/>
          <w:szCs w:val="36"/>
        </w:rPr>
      </w:pPr>
      <w:r>
        <w:rPr>
          <w:rFonts w:asciiTheme="minorHAnsi" w:hAnsiTheme="minorHAnsi" w:cstheme="minorHAnsi"/>
          <w:color w:val="002060"/>
          <w:sz w:val="36"/>
          <w:szCs w:val="36"/>
        </w:rPr>
        <w:t xml:space="preserve">Februari </w:t>
      </w:r>
      <w:r w:rsidR="00750274" w:rsidRPr="00B439A5">
        <w:rPr>
          <w:rFonts w:asciiTheme="minorHAnsi" w:hAnsiTheme="minorHAnsi" w:cstheme="minorHAnsi"/>
          <w:color w:val="002060"/>
          <w:sz w:val="36"/>
          <w:szCs w:val="36"/>
        </w:rPr>
        <w:t>202</w:t>
      </w:r>
      <w:r>
        <w:rPr>
          <w:rFonts w:asciiTheme="minorHAnsi" w:hAnsiTheme="minorHAnsi" w:cstheme="minorHAnsi"/>
          <w:color w:val="002060"/>
          <w:sz w:val="36"/>
          <w:szCs w:val="36"/>
        </w:rPr>
        <w:t>4</w:t>
      </w:r>
    </w:p>
    <w:p w14:paraId="5545DA9D" w14:textId="231D6BCA" w:rsidR="00433664" w:rsidRPr="00016AAD" w:rsidRDefault="00433664" w:rsidP="00433664">
      <w:pPr>
        <w:tabs>
          <w:tab w:val="left" w:pos="6633"/>
        </w:tabs>
        <w:spacing w:before="240" w:line="276" w:lineRule="auto"/>
        <w:rPr>
          <w:rFonts w:asciiTheme="minorHAnsi" w:hAnsiTheme="minorHAnsi" w:cstheme="minorHAnsi"/>
          <w:color w:val="002060"/>
          <w:sz w:val="32"/>
          <w:szCs w:val="32"/>
        </w:rPr>
      </w:pPr>
      <w:r>
        <w:rPr>
          <w:rFonts w:asciiTheme="minorHAnsi" w:hAnsiTheme="minorHAnsi" w:cstheme="minorHAnsi"/>
          <w:color w:val="002060"/>
          <w:sz w:val="32"/>
          <w:szCs w:val="32"/>
        </w:rPr>
        <w:t>Dags att lämna in årsräkningen</w:t>
      </w:r>
    </w:p>
    <w:p w14:paraId="73E0AB99" w14:textId="10A9B570" w:rsidR="00433664" w:rsidRDefault="00433664" w:rsidP="00433664">
      <w:pPr>
        <w:rPr>
          <w:rFonts w:asciiTheme="minorHAnsi" w:hAnsiTheme="minorHAnsi" w:cstheme="minorHAnsi"/>
          <w:szCs w:val="24"/>
        </w:rPr>
      </w:pPr>
      <w:r>
        <w:rPr>
          <w:rFonts w:asciiTheme="minorHAnsi" w:hAnsiTheme="minorHAnsi" w:cstheme="minorHAnsi"/>
          <w:szCs w:val="24"/>
        </w:rPr>
        <w:t>Du behöver lämna in å</w:t>
      </w:r>
      <w:r w:rsidRPr="00702B7E">
        <w:rPr>
          <w:rFonts w:asciiTheme="minorHAnsi" w:hAnsiTheme="minorHAnsi" w:cstheme="minorHAnsi"/>
          <w:szCs w:val="24"/>
        </w:rPr>
        <w:t xml:space="preserve">rsräkningen </w:t>
      </w:r>
      <w:r>
        <w:rPr>
          <w:rFonts w:asciiTheme="minorHAnsi" w:hAnsiTheme="minorHAnsi" w:cstheme="minorHAnsi"/>
          <w:szCs w:val="24"/>
        </w:rPr>
        <w:t xml:space="preserve">för 2023 </w:t>
      </w:r>
      <w:r w:rsidRPr="00702B7E">
        <w:rPr>
          <w:rFonts w:asciiTheme="minorHAnsi" w:hAnsiTheme="minorHAnsi" w:cstheme="minorHAnsi"/>
          <w:szCs w:val="24"/>
        </w:rPr>
        <w:t xml:space="preserve">senast </w:t>
      </w:r>
      <w:r w:rsidR="00B90AF9">
        <w:rPr>
          <w:rFonts w:asciiTheme="minorHAnsi" w:hAnsiTheme="minorHAnsi" w:cstheme="minorHAnsi"/>
          <w:szCs w:val="24"/>
        </w:rPr>
        <w:t>sista</w:t>
      </w:r>
      <w:r w:rsidRPr="00702B7E">
        <w:rPr>
          <w:rFonts w:asciiTheme="minorHAnsi" w:hAnsiTheme="minorHAnsi" w:cstheme="minorHAnsi"/>
          <w:szCs w:val="24"/>
        </w:rPr>
        <w:t xml:space="preserve"> februari.</w:t>
      </w:r>
    </w:p>
    <w:p w14:paraId="0D24025F" w14:textId="77777777" w:rsidR="00433664" w:rsidRDefault="00433664" w:rsidP="00433664">
      <w:pPr>
        <w:rPr>
          <w:rFonts w:asciiTheme="minorHAnsi" w:hAnsiTheme="minorHAnsi" w:cstheme="minorHAnsi"/>
          <w:szCs w:val="24"/>
        </w:rPr>
      </w:pPr>
    </w:p>
    <w:p w14:paraId="6D19F757" w14:textId="5AFBC22F" w:rsidR="00433664" w:rsidRDefault="00433664" w:rsidP="00433664">
      <w:pPr>
        <w:rPr>
          <w:rFonts w:asciiTheme="minorHAnsi" w:hAnsiTheme="minorHAnsi" w:cstheme="minorHAnsi"/>
          <w:szCs w:val="24"/>
        </w:rPr>
      </w:pPr>
      <w:r>
        <w:rPr>
          <w:rFonts w:asciiTheme="minorHAnsi" w:hAnsiTheme="minorHAnsi" w:cstheme="minorHAnsi"/>
          <w:szCs w:val="24"/>
        </w:rPr>
        <w:t xml:space="preserve">Information om vad du behöver skicka in tillsammans med </w:t>
      </w:r>
      <w:r w:rsidRPr="00702B7E">
        <w:rPr>
          <w:rFonts w:asciiTheme="minorHAnsi" w:hAnsiTheme="minorHAnsi" w:cstheme="minorHAnsi"/>
          <w:szCs w:val="24"/>
        </w:rPr>
        <w:t>årsräkningen</w:t>
      </w:r>
      <w:r>
        <w:rPr>
          <w:rFonts w:asciiTheme="minorHAnsi" w:hAnsiTheme="minorHAnsi" w:cstheme="minorHAnsi"/>
          <w:szCs w:val="24"/>
        </w:rPr>
        <w:t xml:space="preserve"> finns på vår hemsida</w:t>
      </w:r>
      <w:r w:rsidRPr="00702B7E">
        <w:rPr>
          <w:rFonts w:asciiTheme="minorHAnsi" w:hAnsiTheme="minorHAnsi" w:cstheme="minorHAnsi"/>
          <w:szCs w:val="24"/>
        </w:rPr>
        <w:t xml:space="preserve">. Där finns också broschyren ”Så gör du din års- eller sluträkning. En guide för gode män och förvaltare.” I broschyren </w:t>
      </w:r>
      <w:r>
        <w:rPr>
          <w:rFonts w:asciiTheme="minorHAnsi" w:hAnsiTheme="minorHAnsi" w:cstheme="minorHAnsi"/>
          <w:szCs w:val="24"/>
        </w:rPr>
        <w:t>finns bland annat</w:t>
      </w:r>
      <w:r w:rsidRPr="00702B7E">
        <w:rPr>
          <w:rFonts w:asciiTheme="minorHAnsi" w:hAnsiTheme="minorHAnsi" w:cstheme="minorHAnsi"/>
          <w:szCs w:val="24"/>
        </w:rPr>
        <w:t xml:space="preserve"> tips på vad du kan titta efter om du inte får årsräkningen att stämma.</w:t>
      </w:r>
      <w:r w:rsidR="0067725E">
        <w:rPr>
          <w:rFonts w:asciiTheme="minorHAnsi" w:hAnsiTheme="minorHAnsi" w:cstheme="minorHAnsi"/>
          <w:szCs w:val="24"/>
        </w:rPr>
        <w:t xml:space="preserve"> </w:t>
      </w:r>
      <w:r>
        <w:rPr>
          <w:rFonts w:asciiTheme="minorHAnsi" w:hAnsiTheme="minorHAnsi" w:cstheme="minorHAnsi"/>
          <w:szCs w:val="24"/>
        </w:rPr>
        <w:t>För dig som skickar in årsräkningen per post</w:t>
      </w:r>
      <w:r w:rsidR="00781057">
        <w:rPr>
          <w:rFonts w:asciiTheme="minorHAnsi" w:hAnsiTheme="minorHAnsi" w:cstheme="minorHAnsi"/>
          <w:szCs w:val="24"/>
        </w:rPr>
        <w:t>; t</w:t>
      </w:r>
      <w:r>
        <w:rPr>
          <w:rFonts w:asciiTheme="minorHAnsi" w:hAnsiTheme="minorHAnsi" w:cstheme="minorHAnsi"/>
          <w:szCs w:val="24"/>
        </w:rPr>
        <w:t>änk på att sätta tillräckligt med porto. Då kommer årsräkningen fram som den ska.</w:t>
      </w:r>
    </w:p>
    <w:p w14:paraId="1832AD82" w14:textId="77777777" w:rsidR="00433664" w:rsidRDefault="00433664" w:rsidP="00433664">
      <w:pPr>
        <w:rPr>
          <w:rFonts w:asciiTheme="minorHAnsi" w:hAnsiTheme="minorHAnsi" w:cstheme="minorHAnsi"/>
          <w:szCs w:val="24"/>
        </w:rPr>
      </w:pPr>
    </w:p>
    <w:p w14:paraId="6B371317" w14:textId="77777777" w:rsidR="00433664" w:rsidRDefault="00433664" w:rsidP="00433664">
      <w:pPr>
        <w:rPr>
          <w:rFonts w:asciiTheme="minorHAnsi" w:hAnsiTheme="minorHAnsi" w:cstheme="minorHAnsi"/>
          <w:szCs w:val="24"/>
        </w:rPr>
      </w:pPr>
      <w:r>
        <w:rPr>
          <w:rFonts w:asciiTheme="minorHAnsi" w:hAnsiTheme="minorHAnsi" w:cstheme="minorHAnsi"/>
          <w:szCs w:val="24"/>
        </w:rPr>
        <w:t>Stoppa gärna årsräkningen i ett förslutet kuvert om du lämnar årsräkningen direkt i vår brevlåda.</w:t>
      </w:r>
    </w:p>
    <w:p w14:paraId="6828177F" w14:textId="54C4C109" w:rsidR="00BF7175" w:rsidRDefault="00BF7175" w:rsidP="00BF7175">
      <w:pPr>
        <w:rPr>
          <w:i/>
          <w:iCs/>
          <w:color w:val="202020"/>
          <w:shd w:val="clear" w:color="auto" w:fill="FFFFFF"/>
        </w:rPr>
      </w:pPr>
      <w:r w:rsidRPr="00123CE5">
        <w:rPr>
          <w:i/>
          <w:iCs/>
          <w:color w:val="202020"/>
          <w:shd w:val="clear" w:color="auto" w:fill="FFFFFF"/>
        </w:rPr>
        <w:t xml:space="preserve"> </w:t>
      </w:r>
    </w:p>
    <w:p w14:paraId="79C1B554" w14:textId="77777777" w:rsidR="00433664" w:rsidRDefault="00433664" w:rsidP="00433664">
      <w:pPr>
        <w:tabs>
          <w:tab w:val="left" w:pos="6633"/>
        </w:tabs>
        <w:rPr>
          <w:rFonts w:asciiTheme="minorHAnsi" w:hAnsiTheme="minorHAnsi" w:cstheme="minorHAnsi"/>
          <w:color w:val="002060"/>
          <w:sz w:val="32"/>
          <w:szCs w:val="32"/>
        </w:rPr>
      </w:pPr>
      <w:r>
        <w:rPr>
          <w:rFonts w:asciiTheme="minorHAnsi" w:hAnsiTheme="minorHAnsi" w:cstheme="minorHAnsi"/>
          <w:color w:val="002060"/>
          <w:sz w:val="32"/>
          <w:szCs w:val="32"/>
        </w:rPr>
        <w:t>Kan du inte lämna in årsräkningen i tid?</w:t>
      </w:r>
    </w:p>
    <w:p w14:paraId="2AC6CBC7" w14:textId="7467120E" w:rsidR="00433664" w:rsidRPr="0042009F" w:rsidRDefault="00433664" w:rsidP="00433664">
      <w:pPr>
        <w:pStyle w:val="Default"/>
      </w:pPr>
      <w:r w:rsidRPr="0042009F">
        <w:t>Om du inte kan lämna in årsräkningen i tid kan du ansöka om anstånd. Det betyder att du kan få mer tid på dig att lämna in årsräkningen och redogörelsen.</w:t>
      </w:r>
      <w:r w:rsidR="0067725E" w:rsidRPr="0042009F">
        <w:t xml:space="preserve"> </w:t>
      </w:r>
      <w:r w:rsidRPr="0042009F">
        <w:t xml:space="preserve">Skicka in din ansökan skriftligt senast </w:t>
      </w:r>
      <w:r w:rsidR="00B90AF9" w:rsidRPr="0042009F">
        <w:t>sista</w:t>
      </w:r>
      <w:r w:rsidRPr="0042009F">
        <w:t xml:space="preserve"> februari, via mejl eller post. För adresser, se nedan.</w:t>
      </w:r>
    </w:p>
    <w:p w14:paraId="27845CE6" w14:textId="77777777" w:rsidR="00433664" w:rsidRPr="0042009F" w:rsidRDefault="00433664" w:rsidP="00433664">
      <w:pPr>
        <w:pStyle w:val="Default"/>
      </w:pPr>
    </w:p>
    <w:p w14:paraId="1BECA199" w14:textId="77777777" w:rsidR="00433664" w:rsidRPr="0042009F" w:rsidRDefault="00433664" w:rsidP="00433664">
      <w:pPr>
        <w:pStyle w:val="Default"/>
      </w:pPr>
      <w:r w:rsidRPr="0042009F">
        <w:t>Tänk på att du måste beskriva varför du behöver mer tid. Skäl till anstånd kan till exempel vara egen ohälsa eller sjukdom hos anhöriga, olycksfall med mera. Om du inte har tillräckliga skäl kan vi neka att ge dig mer tid.</w:t>
      </w:r>
    </w:p>
    <w:p w14:paraId="60002D57" w14:textId="77777777" w:rsidR="00433664" w:rsidRPr="0042009F" w:rsidRDefault="00433664" w:rsidP="00433664">
      <w:pPr>
        <w:rPr>
          <w:rFonts w:asciiTheme="minorHAnsi" w:hAnsiTheme="minorHAnsi" w:cstheme="minorHAnsi"/>
          <w:szCs w:val="24"/>
        </w:rPr>
      </w:pPr>
    </w:p>
    <w:p w14:paraId="01D85CBE" w14:textId="77777777" w:rsidR="00433664" w:rsidRPr="0042009F" w:rsidRDefault="00433664" w:rsidP="00433664">
      <w:pPr>
        <w:rPr>
          <w:rFonts w:asciiTheme="minorHAnsi" w:hAnsiTheme="minorHAnsi" w:cstheme="minorHAnsi"/>
          <w:b/>
          <w:bCs/>
          <w:szCs w:val="24"/>
        </w:rPr>
      </w:pPr>
      <w:r w:rsidRPr="0042009F">
        <w:rPr>
          <w:rFonts w:asciiTheme="minorHAnsi" w:hAnsiTheme="minorHAnsi" w:cstheme="minorHAnsi"/>
          <w:b/>
          <w:bCs/>
          <w:szCs w:val="24"/>
        </w:rPr>
        <w:t>Du som har uppdrag i Bjurholm, Nordmaling, Vindeln, Vännäs, Robertsfors eller Umeå kommun skickar årsräkningen till:</w:t>
      </w:r>
    </w:p>
    <w:p w14:paraId="646A9B58" w14:textId="77777777" w:rsidR="00433664" w:rsidRPr="0042009F" w:rsidRDefault="00433664" w:rsidP="00433664">
      <w:pPr>
        <w:rPr>
          <w:szCs w:val="24"/>
        </w:rPr>
      </w:pPr>
      <w:r w:rsidRPr="0042009F">
        <w:rPr>
          <w:szCs w:val="24"/>
        </w:rPr>
        <w:t>Överförmyndarenheten, Umeå kommun, 901 84 Umeå</w:t>
      </w:r>
    </w:p>
    <w:p w14:paraId="68D67342" w14:textId="77777777" w:rsidR="00433664" w:rsidRPr="0042009F" w:rsidRDefault="00433664" w:rsidP="00433664">
      <w:pPr>
        <w:rPr>
          <w:rFonts w:asciiTheme="minorHAnsi" w:hAnsiTheme="minorHAnsi" w:cstheme="minorHAnsi"/>
          <w:szCs w:val="24"/>
        </w:rPr>
      </w:pPr>
    </w:p>
    <w:p w14:paraId="0610983A" w14:textId="77777777" w:rsidR="00433664" w:rsidRPr="0042009F" w:rsidRDefault="00433664" w:rsidP="00433664">
      <w:pPr>
        <w:rPr>
          <w:rFonts w:asciiTheme="minorHAnsi" w:hAnsiTheme="minorHAnsi" w:cstheme="minorHAnsi"/>
          <w:b/>
          <w:bCs/>
          <w:szCs w:val="24"/>
        </w:rPr>
      </w:pPr>
      <w:r w:rsidRPr="0042009F">
        <w:rPr>
          <w:rFonts w:asciiTheme="minorHAnsi" w:hAnsiTheme="minorHAnsi" w:cstheme="minorHAnsi"/>
          <w:b/>
          <w:bCs/>
          <w:szCs w:val="24"/>
        </w:rPr>
        <w:t>Du som har uppdrag i Örnsköldsviks kommun skickar årsräkningen till:</w:t>
      </w:r>
    </w:p>
    <w:p w14:paraId="45AC961A" w14:textId="77777777" w:rsidR="00433664" w:rsidRPr="0042009F" w:rsidRDefault="00433664" w:rsidP="00433664">
      <w:pPr>
        <w:rPr>
          <w:szCs w:val="24"/>
        </w:rPr>
      </w:pPr>
      <w:r w:rsidRPr="0042009F">
        <w:rPr>
          <w:szCs w:val="24"/>
        </w:rPr>
        <w:t>Överförmyndarenheten, Örnsköldsviks kommun, 891 88 Örnsköldsvik</w:t>
      </w:r>
    </w:p>
    <w:p w14:paraId="74649B2C" w14:textId="77777777" w:rsidR="00433664" w:rsidRPr="0042009F" w:rsidRDefault="00433664" w:rsidP="00433664">
      <w:pPr>
        <w:pStyle w:val="Default"/>
        <w:rPr>
          <w:rFonts w:asciiTheme="minorHAnsi" w:hAnsiTheme="minorHAnsi" w:cstheme="minorHAnsi"/>
          <w:color w:val="002060"/>
          <w:lang w:eastAsia="en-US"/>
        </w:rPr>
      </w:pPr>
    </w:p>
    <w:p w14:paraId="5F7EC3F3" w14:textId="1509721E" w:rsidR="00433664" w:rsidRPr="0054381D" w:rsidRDefault="00433664" w:rsidP="00433664">
      <w:pPr>
        <w:pStyle w:val="Default"/>
        <w:rPr>
          <w:rFonts w:asciiTheme="minorHAnsi" w:hAnsiTheme="minorHAnsi" w:cstheme="minorHAnsi"/>
          <w:color w:val="002060"/>
          <w:sz w:val="32"/>
          <w:szCs w:val="32"/>
          <w:lang w:eastAsia="en-US"/>
        </w:rPr>
      </w:pPr>
      <w:r w:rsidRPr="0054381D">
        <w:rPr>
          <w:rFonts w:asciiTheme="minorHAnsi" w:hAnsiTheme="minorHAnsi" w:cstheme="minorHAnsi"/>
          <w:color w:val="002060"/>
          <w:sz w:val="32"/>
          <w:szCs w:val="32"/>
          <w:lang w:eastAsia="en-US"/>
        </w:rPr>
        <w:t>Digital redovisning i e-</w:t>
      </w:r>
      <w:r>
        <w:rPr>
          <w:rFonts w:asciiTheme="minorHAnsi" w:hAnsiTheme="minorHAnsi" w:cstheme="minorHAnsi"/>
          <w:color w:val="002060"/>
          <w:sz w:val="32"/>
          <w:szCs w:val="32"/>
          <w:lang w:eastAsia="en-US"/>
        </w:rPr>
        <w:t>godman</w:t>
      </w:r>
    </w:p>
    <w:p w14:paraId="7767EB67" w14:textId="770975CB" w:rsidR="00433664" w:rsidRPr="0051256C" w:rsidRDefault="0051256C" w:rsidP="0051256C">
      <w:pPr>
        <w:shd w:val="clear" w:color="auto" w:fill="FFFFFF"/>
      </w:pPr>
      <w:r w:rsidRPr="0051256C">
        <w:t xml:space="preserve">Du som är god man eller förvaltare i Umeåregionen kan också använda vår e-tjänst för att redovisa digitalt. Du använder </w:t>
      </w:r>
      <w:proofErr w:type="spellStart"/>
      <w:r w:rsidRPr="0051256C">
        <w:t>bankid</w:t>
      </w:r>
      <w:proofErr w:type="spellEnd"/>
      <w:r w:rsidRPr="0051256C">
        <w:t xml:space="preserve"> för att logga in antingen på din dator eller din mobila enhet.</w:t>
      </w:r>
      <w:r>
        <w:t xml:space="preserve"> Följ nedanstående länk för att finna mer information och inloggning till e-tjänsten:</w:t>
      </w:r>
    </w:p>
    <w:p w14:paraId="70F5AF06" w14:textId="6D34808D" w:rsidR="00130CF1" w:rsidRDefault="00E641EF" w:rsidP="00433664">
      <w:pPr>
        <w:pStyle w:val="Default"/>
        <w:rPr>
          <w:rStyle w:val="Hyperlnk"/>
        </w:rPr>
      </w:pPr>
      <w:hyperlink r:id="rId7" w:history="1">
        <w:r w:rsidR="00433664">
          <w:rPr>
            <w:rStyle w:val="Hyperlnk"/>
          </w:rPr>
          <w:t>Ny e-tjänst för årsräkning - Umeå kommun (umea.se)</w:t>
        </w:r>
      </w:hyperlink>
    </w:p>
    <w:p w14:paraId="3D1B818C" w14:textId="77777777" w:rsidR="00130CF1" w:rsidRDefault="00130CF1" w:rsidP="00433664">
      <w:pPr>
        <w:pStyle w:val="Default"/>
        <w:rPr>
          <w:rStyle w:val="Hyperlnk"/>
        </w:rPr>
      </w:pPr>
    </w:p>
    <w:p w14:paraId="78A393C3" w14:textId="77777777" w:rsidR="0067725E" w:rsidRDefault="0067725E" w:rsidP="00433664">
      <w:pPr>
        <w:pStyle w:val="Default"/>
        <w:rPr>
          <w:rStyle w:val="Hyperlnk"/>
        </w:rPr>
      </w:pPr>
    </w:p>
    <w:p w14:paraId="0DD621A1" w14:textId="4EF92C92" w:rsidR="00130CF1" w:rsidRDefault="00130CF1" w:rsidP="00433664">
      <w:pPr>
        <w:pStyle w:val="Default"/>
        <w:rPr>
          <w:rFonts w:asciiTheme="minorHAnsi" w:hAnsiTheme="minorHAnsi" w:cstheme="minorHAnsi"/>
          <w:color w:val="002060"/>
          <w:sz w:val="32"/>
          <w:szCs w:val="32"/>
          <w:lang w:eastAsia="en-US"/>
        </w:rPr>
      </w:pPr>
      <w:r w:rsidRPr="00130CF1">
        <w:rPr>
          <w:rFonts w:asciiTheme="minorHAnsi" w:hAnsiTheme="minorHAnsi" w:cstheme="minorHAnsi"/>
          <w:color w:val="002060"/>
          <w:sz w:val="32"/>
          <w:szCs w:val="32"/>
          <w:lang w:eastAsia="en-US"/>
        </w:rPr>
        <w:lastRenderedPageBreak/>
        <w:t>Arvodesriktlinjer</w:t>
      </w:r>
    </w:p>
    <w:p w14:paraId="2F9549BC" w14:textId="088BC761" w:rsidR="00130CF1" w:rsidRPr="00130CF1" w:rsidRDefault="00130CF1" w:rsidP="00130CF1">
      <w:pPr>
        <w:rPr>
          <w:rFonts w:asciiTheme="minorHAnsi" w:hAnsiTheme="minorHAnsi" w:cstheme="minorHAnsi"/>
          <w:szCs w:val="24"/>
        </w:rPr>
      </w:pPr>
      <w:r w:rsidRPr="006A5D42">
        <w:rPr>
          <w:rFonts w:asciiTheme="minorHAnsi" w:hAnsiTheme="minorHAnsi" w:cstheme="minorHAnsi"/>
          <w:szCs w:val="24"/>
        </w:rPr>
        <w:t>Överförmyndarnämnden har beslutat om nya arvodesriktlinjer</w:t>
      </w:r>
      <w:r w:rsidR="006A5D42" w:rsidRPr="006A5D42">
        <w:rPr>
          <w:rFonts w:asciiTheme="minorHAnsi" w:hAnsiTheme="minorHAnsi" w:cstheme="minorHAnsi"/>
          <w:szCs w:val="24"/>
        </w:rPr>
        <w:t xml:space="preserve">. </w:t>
      </w:r>
      <w:r w:rsidR="006A5D42">
        <w:rPr>
          <w:rFonts w:asciiTheme="minorHAnsi" w:hAnsiTheme="minorHAnsi" w:cstheme="minorHAnsi"/>
          <w:szCs w:val="24"/>
        </w:rPr>
        <w:t xml:space="preserve">Följ länk för mer information.  </w:t>
      </w:r>
      <w:hyperlink r:id="rId8" w:history="1">
        <w:r w:rsidR="006A5D42">
          <w:rPr>
            <w:rStyle w:val="Hyperlnk"/>
          </w:rPr>
          <w:t>Riktlinje för arvode och ersättning - Umeå kommun (umea.se)</w:t>
        </w:r>
      </w:hyperlink>
    </w:p>
    <w:p w14:paraId="6DA49F43" w14:textId="77777777" w:rsidR="00433664" w:rsidRPr="00123CE5" w:rsidRDefault="00433664" w:rsidP="00BF7175">
      <w:pPr>
        <w:rPr>
          <w:i/>
          <w:iCs/>
          <w:sz w:val="22"/>
        </w:rPr>
      </w:pPr>
    </w:p>
    <w:p w14:paraId="6A3D6BF5" w14:textId="5F43F06A" w:rsidR="00162608" w:rsidRDefault="00162608" w:rsidP="00DF146B">
      <w:pPr>
        <w:pStyle w:val="Default"/>
        <w:rPr>
          <w:rFonts w:asciiTheme="minorHAnsi" w:hAnsiTheme="minorHAnsi" w:cstheme="minorHAnsi"/>
          <w:color w:val="002060"/>
          <w:sz w:val="32"/>
          <w:szCs w:val="32"/>
          <w:lang w:eastAsia="en-US"/>
        </w:rPr>
      </w:pPr>
      <w:r>
        <w:rPr>
          <w:rFonts w:asciiTheme="minorHAnsi" w:hAnsiTheme="minorHAnsi" w:cstheme="minorHAnsi"/>
          <w:color w:val="002060"/>
          <w:sz w:val="32"/>
          <w:szCs w:val="32"/>
          <w:lang w:eastAsia="en-US"/>
        </w:rPr>
        <w:t>Webbutbildning om skulder</w:t>
      </w:r>
    </w:p>
    <w:p w14:paraId="05745C8F" w14:textId="332EFD47" w:rsidR="00B90AF9" w:rsidRPr="00B90AF9" w:rsidRDefault="00B90AF9" w:rsidP="00B90AF9">
      <w:r w:rsidRPr="00B90AF9">
        <w:t>Kronofogden</w:t>
      </w:r>
      <w:r>
        <w:t xml:space="preserve"> erbjuder en kostnadsfri webbutbildning om skulder – Dela din kunskap.</w:t>
      </w:r>
    </w:p>
    <w:p w14:paraId="5C0F8448" w14:textId="54408C0E" w:rsidR="00B90AF9" w:rsidRPr="00B90AF9" w:rsidRDefault="00B90AF9" w:rsidP="005B7B24">
      <w:pPr>
        <w:shd w:val="clear" w:color="auto" w:fill="FFFFFF"/>
        <w:ind w:right="-143"/>
        <w:rPr>
          <w:sz w:val="22"/>
        </w:rPr>
      </w:pPr>
      <w:r>
        <w:t xml:space="preserve">Utbildningen riktar sig till dig som möter personer som riskerar att få eller redan har ekonomiska problem. Den nya versionen innehåller både en komprimerad och en fördjupande utbildning. I webbutbildningen ingår även samtalsverktyget </w:t>
      </w:r>
      <w:r w:rsidRPr="00B90AF9">
        <w:t>”Den goda spiralen”</w:t>
      </w:r>
      <w:r>
        <w:t xml:space="preserve"> som hjälper dig att föra stödjande samtal och skapa individuella handlingsplaner tillsammans med den du möter.</w:t>
      </w:r>
      <w:r>
        <w:rPr>
          <w:sz w:val="22"/>
        </w:rPr>
        <w:t xml:space="preserve"> </w:t>
      </w:r>
      <w:r w:rsidRPr="00B90AF9">
        <w:rPr>
          <w:color w:val="000000"/>
        </w:rPr>
        <w:t>Länk till utbildningen och samtalsverktyget:</w:t>
      </w:r>
      <w:r>
        <w:rPr>
          <w:color w:val="000000"/>
        </w:rPr>
        <w:t xml:space="preserve"> </w:t>
      </w:r>
      <w:hyperlink r:id="rId9" w:history="1">
        <w:r w:rsidR="005B7B24">
          <w:rPr>
            <w:rStyle w:val="Hyperlnk"/>
            <w:color w:val="0000FF"/>
          </w:rPr>
          <w:t>Dela din kunskap (kronofogden.se)</w:t>
        </w:r>
      </w:hyperlink>
    </w:p>
    <w:p w14:paraId="48F3B601" w14:textId="77777777" w:rsidR="00162608" w:rsidRDefault="00162608" w:rsidP="00DF146B">
      <w:pPr>
        <w:pStyle w:val="Default"/>
        <w:rPr>
          <w:rFonts w:asciiTheme="minorHAnsi" w:hAnsiTheme="minorHAnsi" w:cstheme="minorHAnsi"/>
          <w:color w:val="002060"/>
          <w:sz w:val="32"/>
          <w:szCs w:val="32"/>
          <w:lang w:eastAsia="en-US"/>
        </w:rPr>
      </w:pPr>
    </w:p>
    <w:p w14:paraId="6A569554" w14:textId="77777777" w:rsidR="00433664" w:rsidRPr="00E439E9" w:rsidRDefault="00433664" w:rsidP="00433664">
      <w:pPr>
        <w:pStyle w:val="Default"/>
        <w:rPr>
          <w:rFonts w:asciiTheme="minorHAnsi" w:hAnsiTheme="minorHAnsi" w:cstheme="minorHAnsi"/>
          <w:color w:val="002060"/>
          <w:sz w:val="32"/>
          <w:szCs w:val="32"/>
          <w:lang w:eastAsia="en-US"/>
        </w:rPr>
      </w:pPr>
      <w:r w:rsidRPr="00E439E9">
        <w:rPr>
          <w:rFonts w:asciiTheme="minorHAnsi" w:hAnsiTheme="minorHAnsi" w:cstheme="minorHAnsi"/>
          <w:color w:val="002060"/>
          <w:sz w:val="32"/>
          <w:szCs w:val="32"/>
          <w:lang w:eastAsia="en-US"/>
        </w:rPr>
        <w:t>Beställning av underlag från Försäkringskassan</w:t>
      </w:r>
    </w:p>
    <w:p w14:paraId="16ABB5C6" w14:textId="23E07878" w:rsidR="00433664" w:rsidRPr="0042009F" w:rsidRDefault="00433664" w:rsidP="00433664">
      <w:pPr>
        <w:pStyle w:val="Default"/>
        <w:rPr>
          <w:rStyle w:val="Hyperlnk"/>
          <w:rFonts w:ascii="Helvetica" w:hAnsi="Helvetica" w:cs="Helvetica"/>
          <w:b/>
          <w:bCs/>
          <w:color w:val="434EE4"/>
        </w:rPr>
      </w:pPr>
      <w:r w:rsidRPr="0042009F">
        <w:t xml:space="preserve">När du behöver underlag att redovisa till oss beställer du det från Försäkringskassan. </w:t>
      </w:r>
      <w:r w:rsidR="00E439E9" w:rsidRPr="0042009F">
        <w:t>Du kan</w:t>
      </w:r>
      <w:r w:rsidRPr="0042009F">
        <w:t xml:space="preserve"> beställa underlaget genom att logga in via Mina sidor som ställföreträdare. </w:t>
      </w:r>
      <w:hyperlink r:id="rId10" w:history="1">
        <w:r w:rsidR="00E439E9" w:rsidRPr="0042009F">
          <w:rPr>
            <w:rStyle w:val="Hyperlnk"/>
          </w:rPr>
          <w:t>Underlag till årsredovisning för god man och förvaltare - Försäkringskassan (forsakringskassan.se)</w:t>
        </w:r>
      </w:hyperlink>
      <w:r w:rsidRPr="0042009F">
        <w:rPr>
          <w:highlight w:val="yellow"/>
        </w:rPr>
        <w:t xml:space="preserve"> </w:t>
      </w:r>
    </w:p>
    <w:p w14:paraId="56D262B1" w14:textId="77777777" w:rsidR="00A9644A" w:rsidRPr="0042009F" w:rsidRDefault="00A9644A" w:rsidP="005B7B24">
      <w:pPr>
        <w:pStyle w:val="Default"/>
        <w:rPr>
          <w:rFonts w:asciiTheme="minorHAnsi" w:hAnsiTheme="minorHAnsi" w:cstheme="minorHAnsi"/>
          <w:color w:val="002060"/>
          <w:lang w:eastAsia="en-US"/>
        </w:rPr>
      </w:pPr>
    </w:p>
    <w:p w14:paraId="0CD91086" w14:textId="77777777" w:rsidR="005B7B24" w:rsidRPr="0042009F" w:rsidRDefault="00A9644A" w:rsidP="00781057">
      <w:pPr>
        <w:pStyle w:val="Default"/>
        <w:rPr>
          <w:rFonts w:asciiTheme="minorHAnsi" w:hAnsiTheme="minorHAnsi" w:cstheme="minorHAnsi"/>
          <w:color w:val="002060"/>
          <w:sz w:val="32"/>
          <w:szCs w:val="32"/>
          <w:lang w:eastAsia="en-US"/>
        </w:rPr>
      </w:pPr>
      <w:r w:rsidRPr="0042009F">
        <w:rPr>
          <w:rFonts w:asciiTheme="minorHAnsi" w:hAnsiTheme="minorHAnsi" w:cstheme="minorHAnsi"/>
          <w:color w:val="002060"/>
          <w:sz w:val="32"/>
          <w:szCs w:val="32"/>
          <w:lang w:eastAsia="en-US"/>
        </w:rPr>
        <w:t>Har din huvudman rätt till bostadstillägg</w:t>
      </w:r>
      <w:r w:rsidR="00781057" w:rsidRPr="0042009F">
        <w:rPr>
          <w:rFonts w:asciiTheme="minorHAnsi" w:hAnsiTheme="minorHAnsi" w:cstheme="minorHAnsi"/>
          <w:color w:val="002060"/>
          <w:sz w:val="32"/>
          <w:szCs w:val="32"/>
          <w:lang w:eastAsia="en-US"/>
        </w:rPr>
        <w:t xml:space="preserve"> eller äldreförsörjningsstöd</w:t>
      </w:r>
      <w:r w:rsidRPr="0042009F">
        <w:rPr>
          <w:rFonts w:asciiTheme="minorHAnsi" w:hAnsiTheme="minorHAnsi" w:cstheme="minorHAnsi"/>
          <w:color w:val="002060"/>
          <w:sz w:val="32"/>
          <w:szCs w:val="32"/>
          <w:lang w:eastAsia="en-US"/>
        </w:rPr>
        <w:t>?</w:t>
      </w:r>
    </w:p>
    <w:p w14:paraId="2D1C1BDD" w14:textId="0EDA2D1E" w:rsidR="005B7B24" w:rsidRPr="0042009F" w:rsidRDefault="00781057" w:rsidP="005B7B24">
      <w:pPr>
        <w:pStyle w:val="Default"/>
      </w:pPr>
      <w:r w:rsidRPr="0042009F">
        <w:t>Uppskattningar</w:t>
      </w:r>
      <w:r w:rsidR="0042009F">
        <w:t xml:space="preserve"> från pensionsmyndigheten</w:t>
      </w:r>
      <w:r w:rsidRPr="0042009F">
        <w:t xml:space="preserve"> visar att många pensionärer riskerar att gå miste om ersättningen för att de inte ansöker.</w:t>
      </w:r>
      <w:r w:rsidR="005B7B24" w:rsidRPr="0042009F">
        <w:t xml:space="preserve"> </w:t>
      </w:r>
      <w:hyperlink r:id="rId11" w:history="1">
        <w:r w:rsidRPr="00E641EF">
          <w:rPr>
            <w:rStyle w:val="Hyperlnk"/>
          </w:rPr>
          <w:t>Bostadstillägg</w:t>
        </w:r>
      </w:hyperlink>
      <w:r w:rsidRPr="0042009F">
        <w:t xml:space="preserve"> är ett skattefritt tillägg för den som har låg pension så att man kan betala sin bostadskostnad. </w:t>
      </w:r>
      <w:hyperlink r:id="rId12" w:history="1">
        <w:r w:rsidRPr="0042009F">
          <w:rPr>
            <w:rStyle w:val="Hyperlnk"/>
          </w:rPr>
          <w:t>Äldreförsörjningsstöd</w:t>
        </w:r>
      </w:hyperlink>
      <w:r w:rsidRPr="0042009F">
        <w:t xml:space="preserve"> är ett skattefritt stöd för den som har låg eller ingen pension så att man kan betala sin bostadskostnad och uppnår skälig levnadsnivå.</w:t>
      </w:r>
    </w:p>
    <w:p w14:paraId="0A19B446" w14:textId="77777777" w:rsidR="005B7B24" w:rsidRPr="0042009F" w:rsidRDefault="005B7B24" w:rsidP="005B7B24">
      <w:pPr>
        <w:pStyle w:val="Default"/>
      </w:pPr>
    </w:p>
    <w:p w14:paraId="4C5C919F" w14:textId="4EC4EE53" w:rsidR="00A9644A" w:rsidRPr="0042009F" w:rsidRDefault="005B7B24" w:rsidP="005B7B24">
      <w:pPr>
        <w:pStyle w:val="Default"/>
        <w:rPr>
          <w:rFonts w:asciiTheme="minorHAnsi" w:hAnsiTheme="minorHAnsi" w:cstheme="minorHAnsi"/>
          <w:color w:val="002060"/>
          <w:lang w:eastAsia="en-US"/>
        </w:rPr>
      </w:pPr>
      <w:r w:rsidRPr="0042009F">
        <w:t xml:space="preserve">För mer information och för att göra en </w:t>
      </w:r>
      <w:r w:rsidR="0042009F" w:rsidRPr="0042009F">
        <w:t>preliminär</w:t>
      </w:r>
      <w:r w:rsidRPr="0042009F">
        <w:t xml:space="preserve"> beräkning</w:t>
      </w:r>
      <w:r w:rsidR="0042009F" w:rsidRPr="0042009F">
        <w:t xml:space="preserve"> kan du besöka </w:t>
      </w:r>
      <w:hyperlink r:id="rId13" w:anchor="pm-category-filter-last-card" w:history="1">
        <w:r w:rsidR="0042009F" w:rsidRPr="0042009F">
          <w:rPr>
            <w:rStyle w:val="Hyperlnk"/>
          </w:rPr>
          <w:t>Pensionsmyndigheten - Information för pensionärer</w:t>
        </w:r>
      </w:hyperlink>
      <w:r w:rsidR="0042009F" w:rsidRPr="0042009F">
        <w:t>. Du kan också</w:t>
      </w:r>
      <w:r w:rsidR="00A9644A" w:rsidRPr="0042009F">
        <w:t xml:space="preserve"> ringa Pensionsmyndighetens kundservice 0771–776</w:t>
      </w:r>
      <w:r w:rsidR="0042009F" w:rsidRPr="0042009F">
        <w:t> </w:t>
      </w:r>
      <w:r w:rsidR="00A9644A" w:rsidRPr="0042009F">
        <w:t>776</w:t>
      </w:r>
      <w:r w:rsidR="0042009F" w:rsidRPr="0042009F">
        <w:t>.</w:t>
      </w:r>
    </w:p>
    <w:p w14:paraId="54682632" w14:textId="77777777" w:rsidR="00602BEE" w:rsidRPr="0042009F" w:rsidRDefault="00602BEE" w:rsidP="00A9644A">
      <w:pPr>
        <w:pStyle w:val="Default"/>
        <w:rPr>
          <w:rFonts w:asciiTheme="minorHAnsi" w:hAnsiTheme="minorHAnsi" w:cstheme="minorHAnsi"/>
          <w:color w:val="002060"/>
          <w:lang w:eastAsia="en-US"/>
        </w:rPr>
      </w:pPr>
    </w:p>
    <w:p w14:paraId="43E60BD9" w14:textId="61A3650A" w:rsidR="00A9644A" w:rsidRPr="00A9644A" w:rsidRDefault="00A9644A" w:rsidP="00A9644A">
      <w:pPr>
        <w:pStyle w:val="Default"/>
        <w:rPr>
          <w:rFonts w:asciiTheme="minorHAnsi" w:hAnsiTheme="minorHAnsi" w:cstheme="minorHAnsi"/>
          <w:color w:val="002060"/>
          <w:sz w:val="32"/>
          <w:szCs w:val="32"/>
          <w:lang w:eastAsia="en-US"/>
        </w:rPr>
      </w:pPr>
      <w:r w:rsidRPr="00A9644A">
        <w:rPr>
          <w:rFonts w:asciiTheme="minorHAnsi" w:hAnsiTheme="minorHAnsi" w:cstheme="minorHAnsi"/>
          <w:color w:val="002060"/>
          <w:sz w:val="32"/>
          <w:szCs w:val="32"/>
          <w:lang w:eastAsia="en-US"/>
        </w:rPr>
        <w:t>Digitala informationsmöten</w:t>
      </w:r>
    </w:p>
    <w:p w14:paraId="63ED6638" w14:textId="289B7638" w:rsidR="00A9644A" w:rsidRPr="005B7B24" w:rsidRDefault="00A9644A" w:rsidP="00A9644A">
      <w:pPr>
        <w:pStyle w:val="Normalwebb"/>
        <w:spacing w:before="0" w:beforeAutospacing="0" w:after="0" w:afterAutospacing="0"/>
        <w:rPr>
          <w:rFonts w:asciiTheme="minorHAnsi" w:hAnsiTheme="minorHAnsi" w:cstheme="minorHAnsi"/>
          <w:sz w:val="24"/>
          <w:szCs w:val="24"/>
        </w:rPr>
      </w:pPr>
      <w:r w:rsidRPr="00A9644A">
        <w:rPr>
          <w:rFonts w:ascii="Calibri" w:hAnsi="Calibri" w:cs="Calibri"/>
          <w:sz w:val="24"/>
          <w:szCs w:val="24"/>
        </w:rPr>
        <w:t xml:space="preserve">Pensionsmyndigheten erbjuder digitala informationsmöten om bostadstillägg för dig som är pensionär, anhörig eller god man. Man behöver inte anmäla sig och det är gratis. Under mötet finns det möjlighet att ställa frågor via en chatt. </w:t>
      </w:r>
      <w:hyperlink r:id="rId14" w:history="1">
        <w:r w:rsidRPr="005B7B24">
          <w:rPr>
            <w:rStyle w:val="Hyperlnk"/>
            <w:rFonts w:asciiTheme="minorHAnsi" w:hAnsiTheme="minorHAnsi" w:cstheme="minorHAnsi"/>
            <w:sz w:val="24"/>
            <w:szCs w:val="24"/>
          </w:rPr>
          <w:t>Digitalt möte om bostadstillägg</w:t>
        </w:r>
      </w:hyperlink>
    </w:p>
    <w:p w14:paraId="60372EC9" w14:textId="77777777" w:rsidR="0080099F" w:rsidRPr="0080099F" w:rsidRDefault="0080099F" w:rsidP="00515016">
      <w:pPr>
        <w:rPr>
          <w:color w:val="0000FF" w:themeColor="hyperlink"/>
          <w:u w:val="single"/>
        </w:rPr>
      </w:pPr>
      <w:bookmarkStart w:id="0" w:name="_Hlk119069112"/>
    </w:p>
    <w:p w14:paraId="578CB34C" w14:textId="2F78E007" w:rsidR="0068571F" w:rsidRPr="00140978" w:rsidRDefault="0068571F" w:rsidP="0068571F">
      <w:pPr>
        <w:rPr>
          <w:b/>
          <w:bCs/>
        </w:rPr>
      </w:pPr>
      <w:bookmarkStart w:id="1" w:name="_Hlk64441510"/>
      <w:bookmarkEnd w:id="0"/>
      <w:r w:rsidRPr="0068571F">
        <w:rPr>
          <w:rFonts w:asciiTheme="minorHAnsi" w:hAnsiTheme="minorHAnsi" w:cstheme="minorHAnsi"/>
          <w:color w:val="002060"/>
          <w:sz w:val="32"/>
          <w:szCs w:val="32"/>
        </w:rPr>
        <w:t>Dags för ett till uppdrag?</w:t>
      </w:r>
    </w:p>
    <w:p w14:paraId="20D32A60" w14:textId="6AF33E3C" w:rsidR="0068571F" w:rsidRDefault="0068571F" w:rsidP="0068571F">
      <w:r>
        <w:t>Vi har många uppdrag där vi saknar någon som kan ta på sig att bli god man eller förvaltare. Har du utrymme för ett till?</w:t>
      </w:r>
    </w:p>
    <w:p w14:paraId="614F908E" w14:textId="6EB395B7" w:rsidR="007E0BD5" w:rsidRDefault="007E0BD5" w:rsidP="007E0BD5">
      <w:r>
        <w:t xml:space="preserve">Är du </w:t>
      </w:r>
      <w:r w:rsidR="003A3A77">
        <w:t>god man/förvaltare</w:t>
      </w:r>
      <w:r>
        <w:t xml:space="preserve"> i Ö-vik</w:t>
      </w:r>
      <w:r w:rsidR="003A3A77">
        <w:t>, s</w:t>
      </w:r>
      <w:r>
        <w:t xml:space="preserve">kicka ett mejl till </w:t>
      </w:r>
      <w:hyperlink r:id="rId15" w:history="1">
        <w:r>
          <w:rPr>
            <w:rStyle w:val="Hyperlnk"/>
          </w:rPr>
          <w:t>overformyndarenheten-ovik@umea.se</w:t>
        </w:r>
      </w:hyperlink>
      <w:r>
        <w:t xml:space="preserve"> så kontaktar vi dig.</w:t>
      </w:r>
    </w:p>
    <w:p w14:paraId="6497CE2C" w14:textId="663F6EC2" w:rsidR="00E8631F" w:rsidRDefault="007E0BD5" w:rsidP="005F6667">
      <w:r>
        <w:t xml:space="preserve">Är du </w:t>
      </w:r>
      <w:r w:rsidR="003A3A77">
        <w:t>god man/förvaltare</w:t>
      </w:r>
      <w:r>
        <w:t xml:space="preserve"> i Umeå/Vännäs/Bjurholm/Vindeln/Robertsfors/Nordmaling</w:t>
      </w:r>
      <w:r w:rsidR="003A3A77">
        <w:t>, s</w:t>
      </w:r>
      <w:r>
        <w:t xml:space="preserve">kicka ett mejl till </w:t>
      </w:r>
      <w:hyperlink r:id="rId16" w:history="1">
        <w:r w:rsidR="00147AE1" w:rsidRPr="00DC753A">
          <w:rPr>
            <w:rStyle w:val="Hyperlnk"/>
          </w:rPr>
          <w:t>overformyndarenheten@umea.se</w:t>
        </w:r>
      </w:hyperlink>
      <w:r>
        <w:t xml:space="preserve"> så lägger vi till dig på mejllistan. En lista skickas ut varje måndag med ärenden där vi söker gode män och förvaltare i regionen.</w:t>
      </w:r>
      <w:bookmarkEnd w:id="1"/>
    </w:p>
    <w:p w14:paraId="42390C44" w14:textId="77777777" w:rsidR="00A2653B" w:rsidRPr="0042009F" w:rsidRDefault="00A2653B" w:rsidP="0042009F">
      <w:pPr>
        <w:rPr>
          <w:sz w:val="40"/>
          <w:szCs w:val="32"/>
        </w:rPr>
      </w:pPr>
    </w:p>
    <w:p w14:paraId="2489DB06" w14:textId="73724773" w:rsidR="00433664" w:rsidRDefault="00433664" w:rsidP="00C875FC">
      <w:pPr>
        <w:spacing w:after="100" w:afterAutospacing="1"/>
        <w:jc w:val="center"/>
        <w:rPr>
          <w:rFonts w:ascii="Lucida Calligraphy" w:hAnsi="Lucida Calligraphy"/>
          <w:szCs w:val="24"/>
        </w:rPr>
      </w:pPr>
      <w:r>
        <w:rPr>
          <w:rFonts w:ascii="Lucida Calligraphy" w:hAnsi="Lucida Calligraphy"/>
          <w:szCs w:val="24"/>
        </w:rPr>
        <w:t xml:space="preserve">Hälsningar från </w:t>
      </w:r>
    </w:p>
    <w:p w14:paraId="59C242C4" w14:textId="419C2E81" w:rsidR="009E7507" w:rsidRPr="004D4F64" w:rsidRDefault="00147AE1" w:rsidP="004D4F64">
      <w:pPr>
        <w:spacing w:after="100" w:afterAutospacing="1"/>
        <w:jc w:val="center"/>
        <w:rPr>
          <w:rFonts w:ascii="Lucida Calligraphy" w:hAnsi="Lucida Calligraphy"/>
          <w:szCs w:val="24"/>
        </w:rPr>
      </w:pPr>
      <w:r w:rsidRPr="00C875FC">
        <w:rPr>
          <w:rFonts w:ascii="Lucida Calligraphy" w:hAnsi="Lucida Calligraphy"/>
          <w:szCs w:val="24"/>
        </w:rPr>
        <w:t>Ö</w:t>
      </w:r>
      <w:r w:rsidR="00C77B36" w:rsidRPr="00C875FC">
        <w:rPr>
          <w:rFonts w:ascii="Lucida Calligraphy" w:hAnsi="Lucida Calligraphy"/>
          <w:szCs w:val="24"/>
        </w:rPr>
        <w:t>verförmyndarenh</w:t>
      </w:r>
      <w:r w:rsidR="00EA3D7A">
        <w:rPr>
          <w:rFonts w:ascii="Lucida Calligraphy" w:hAnsi="Lucida Calligraphy"/>
          <w:szCs w:val="24"/>
        </w:rPr>
        <w:t>e</w:t>
      </w:r>
      <w:r w:rsidR="00F763C7" w:rsidRPr="00C875FC">
        <w:rPr>
          <w:rFonts w:ascii="Lucida Calligraphy" w:hAnsi="Lucida Calligraphy"/>
          <w:szCs w:val="24"/>
        </w:rPr>
        <w:t>te</w:t>
      </w:r>
      <w:r w:rsidR="00C77B36" w:rsidRPr="00C875FC">
        <w:rPr>
          <w:rFonts w:ascii="Lucida Calligraphy" w:hAnsi="Lucida Calligraphy"/>
          <w:szCs w:val="24"/>
        </w:rPr>
        <w:t>n i Umeåregionen</w:t>
      </w:r>
    </w:p>
    <w:sectPr w:rsidR="009E7507" w:rsidRPr="004D4F64" w:rsidSect="00A062F3">
      <w:headerReference w:type="default" r:id="rId17"/>
      <w:headerReference w:type="first" r:id="rId18"/>
      <w:footerReference w:type="first" r:id="rId19"/>
      <w:pgSz w:w="11907" w:h="16840" w:code="9"/>
      <w:pgMar w:top="1304" w:right="1418" w:bottom="1418"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3A43" w14:textId="77777777" w:rsidR="006D1FC5" w:rsidRDefault="006D1FC5">
      <w:r>
        <w:separator/>
      </w:r>
    </w:p>
  </w:endnote>
  <w:endnote w:type="continuationSeparator" w:id="0">
    <w:p w14:paraId="7EF304CE" w14:textId="77777777" w:rsidR="006D1FC5" w:rsidRDefault="006D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5" w:type="dxa"/>
      <w:tblLayout w:type="fixed"/>
      <w:tblCellMar>
        <w:left w:w="70" w:type="dxa"/>
        <w:right w:w="70" w:type="dxa"/>
      </w:tblCellMar>
      <w:tblLook w:val="04A0" w:firstRow="1" w:lastRow="0" w:firstColumn="1" w:lastColumn="0" w:noHBand="0" w:noVBand="1"/>
    </w:tblPr>
    <w:tblGrid>
      <w:gridCol w:w="4962"/>
      <w:gridCol w:w="163"/>
      <w:gridCol w:w="4580"/>
    </w:tblGrid>
    <w:tr w:rsidR="0098407A" w:rsidRPr="004C3DC3" w14:paraId="27F9FB58" w14:textId="77777777" w:rsidTr="00332B7D">
      <w:trPr>
        <w:cantSplit/>
        <w:trHeight w:val="794"/>
      </w:trPr>
      <w:tc>
        <w:tcPr>
          <w:tcW w:w="4962" w:type="dxa"/>
          <w:hideMark/>
        </w:tcPr>
        <w:p w14:paraId="04800931" w14:textId="77777777" w:rsidR="0098407A" w:rsidRPr="000017D7" w:rsidRDefault="0098407A" w:rsidP="0098407A">
          <w:pPr>
            <w:pStyle w:val="Sidfot"/>
            <w:tabs>
              <w:tab w:val="left" w:pos="10065"/>
            </w:tabs>
            <w:spacing w:line="360" w:lineRule="auto"/>
            <w:ind w:right="-143"/>
            <w:rPr>
              <w:rFonts w:asciiTheme="minorHAnsi" w:hAnsiTheme="minorHAnsi" w:cstheme="minorHAnsi"/>
              <w:b/>
            </w:rPr>
          </w:pPr>
          <w:r w:rsidRPr="000017D7">
            <w:rPr>
              <w:rFonts w:asciiTheme="minorHAnsi" w:hAnsiTheme="minorHAnsi" w:cstheme="minorHAnsi"/>
              <w:b/>
            </w:rPr>
            <w:t>Överförmyndarenheten Umeå</w:t>
          </w:r>
        </w:p>
        <w:p w14:paraId="3EED62B6" w14:textId="77777777" w:rsidR="0098407A" w:rsidRPr="000017D7" w:rsidRDefault="0098407A" w:rsidP="0098407A">
          <w:pPr>
            <w:pStyle w:val="Sidfot"/>
            <w:tabs>
              <w:tab w:val="left" w:pos="1162"/>
              <w:tab w:val="left" w:pos="10065"/>
            </w:tabs>
            <w:spacing w:line="276" w:lineRule="auto"/>
            <w:ind w:right="-143"/>
            <w:rPr>
              <w:rFonts w:asciiTheme="minorHAnsi" w:hAnsiTheme="minorHAnsi" w:cstheme="minorHAnsi"/>
              <w:sz w:val="16"/>
              <w:szCs w:val="16"/>
            </w:rPr>
          </w:pPr>
          <w:r w:rsidRPr="000017D7">
            <w:rPr>
              <w:rFonts w:asciiTheme="minorHAnsi" w:hAnsiTheme="minorHAnsi" w:cstheme="minorHAnsi"/>
              <w:b/>
              <w:sz w:val="16"/>
              <w:szCs w:val="16"/>
            </w:rPr>
            <w:t>Postadress</w:t>
          </w:r>
          <w:r>
            <w:rPr>
              <w:rFonts w:asciiTheme="minorHAnsi" w:hAnsiTheme="minorHAnsi" w:cstheme="minorHAnsi"/>
              <w:b/>
              <w:sz w:val="16"/>
              <w:szCs w:val="16"/>
            </w:rPr>
            <w:t xml:space="preserve">: </w:t>
          </w:r>
          <w:r w:rsidRPr="000017D7">
            <w:rPr>
              <w:rFonts w:asciiTheme="minorHAnsi" w:hAnsiTheme="minorHAnsi" w:cstheme="minorHAnsi"/>
              <w:bCs/>
              <w:sz w:val="16"/>
              <w:szCs w:val="16"/>
            </w:rPr>
            <w:t>Överförmyndarenheten, 901 84 Umeå</w:t>
          </w:r>
        </w:p>
        <w:p w14:paraId="33F0A5A7" w14:textId="77777777" w:rsidR="0098407A" w:rsidRPr="000017D7" w:rsidRDefault="0098407A" w:rsidP="0098407A">
          <w:pPr>
            <w:pStyle w:val="Sidfot"/>
            <w:tabs>
              <w:tab w:val="left" w:pos="1162"/>
              <w:tab w:val="left" w:pos="10065"/>
            </w:tabs>
            <w:spacing w:line="276" w:lineRule="auto"/>
            <w:ind w:right="-143"/>
            <w:rPr>
              <w:rFonts w:asciiTheme="minorHAnsi" w:hAnsiTheme="minorHAnsi" w:cstheme="minorHAnsi"/>
              <w:sz w:val="16"/>
              <w:szCs w:val="16"/>
            </w:rPr>
          </w:pPr>
          <w:r w:rsidRPr="000017D7">
            <w:rPr>
              <w:rFonts w:asciiTheme="minorHAnsi" w:hAnsiTheme="minorHAnsi" w:cstheme="minorHAnsi"/>
              <w:b/>
              <w:bCs/>
              <w:sz w:val="16"/>
              <w:szCs w:val="16"/>
            </w:rPr>
            <w:t>Telefon</w:t>
          </w:r>
          <w:r w:rsidRPr="000017D7">
            <w:rPr>
              <w:rFonts w:asciiTheme="minorHAnsi" w:hAnsiTheme="minorHAnsi" w:cstheme="minorHAnsi"/>
              <w:sz w:val="16"/>
              <w:szCs w:val="16"/>
            </w:rPr>
            <w:t>: 090-16 61 00</w:t>
          </w:r>
          <w:r>
            <w:rPr>
              <w:rFonts w:asciiTheme="minorHAnsi" w:hAnsiTheme="minorHAnsi" w:cstheme="minorHAnsi"/>
              <w:sz w:val="16"/>
              <w:szCs w:val="16"/>
            </w:rPr>
            <w:t>, knappval 1</w:t>
          </w:r>
        </w:p>
        <w:p w14:paraId="320FC0B9" w14:textId="77777777" w:rsidR="0098407A" w:rsidRPr="00142342" w:rsidRDefault="0098407A" w:rsidP="0098407A">
          <w:pPr>
            <w:pStyle w:val="Sidfot"/>
            <w:tabs>
              <w:tab w:val="left" w:pos="1162"/>
              <w:tab w:val="left" w:pos="10065"/>
            </w:tabs>
            <w:spacing w:line="276" w:lineRule="auto"/>
            <w:ind w:right="-143"/>
            <w:rPr>
              <w:rFonts w:asciiTheme="minorHAnsi" w:hAnsiTheme="minorHAnsi" w:cstheme="minorHAnsi"/>
              <w:b/>
              <w:sz w:val="16"/>
              <w:szCs w:val="16"/>
              <w:lang w:val="en-US"/>
            </w:rPr>
          </w:pPr>
          <w:r w:rsidRPr="00142342">
            <w:rPr>
              <w:rFonts w:asciiTheme="minorHAnsi" w:hAnsiTheme="minorHAnsi" w:cstheme="minorHAnsi"/>
              <w:b/>
              <w:sz w:val="16"/>
              <w:szCs w:val="16"/>
              <w:lang w:val="en-US"/>
            </w:rPr>
            <w:t xml:space="preserve">E-post: </w:t>
          </w:r>
          <w:r w:rsidRPr="00142342">
            <w:rPr>
              <w:rFonts w:asciiTheme="minorHAnsi" w:hAnsiTheme="minorHAnsi" w:cstheme="minorHAnsi"/>
              <w:bCs/>
              <w:sz w:val="16"/>
              <w:szCs w:val="16"/>
              <w:lang w:val="en-US"/>
            </w:rPr>
            <w:t>overformyndarenheten@umea.se</w:t>
          </w:r>
        </w:p>
      </w:tc>
      <w:tc>
        <w:tcPr>
          <w:tcW w:w="163" w:type="dxa"/>
        </w:tcPr>
        <w:p w14:paraId="216156DF" w14:textId="77777777" w:rsidR="0098407A" w:rsidRPr="00142342" w:rsidRDefault="0098407A" w:rsidP="0098407A">
          <w:pPr>
            <w:pStyle w:val="Sidfot"/>
            <w:tabs>
              <w:tab w:val="center" w:pos="1777"/>
              <w:tab w:val="left" w:pos="10065"/>
            </w:tabs>
            <w:spacing w:before="240"/>
            <w:ind w:right="-143"/>
            <w:rPr>
              <w:rFonts w:asciiTheme="minorHAnsi" w:hAnsiTheme="minorHAnsi" w:cstheme="minorHAnsi"/>
              <w:sz w:val="16"/>
              <w:szCs w:val="16"/>
              <w:lang w:val="en-US"/>
            </w:rPr>
          </w:pPr>
        </w:p>
      </w:tc>
      <w:tc>
        <w:tcPr>
          <w:tcW w:w="4580" w:type="dxa"/>
        </w:tcPr>
        <w:p w14:paraId="2E4E5E70" w14:textId="77777777" w:rsidR="0098407A" w:rsidRPr="000017D7" w:rsidRDefault="0098407A" w:rsidP="0098407A">
          <w:pPr>
            <w:pStyle w:val="Sidfot"/>
            <w:tabs>
              <w:tab w:val="left" w:pos="1095"/>
              <w:tab w:val="left" w:pos="10065"/>
            </w:tabs>
            <w:spacing w:line="360" w:lineRule="auto"/>
            <w:ind w:right="-143"/>
            <w:rPr>
              <w:rFonts w:asciiTheme="minorHAnsi" w:hAnsiTheme="minorHAnsi" w:cstheme="minorHAnsi"/>
              <w:b/>
            </w:rPr>
          </w:pPr>
          <w:r w:rsidRPr="000017D7">
            <w:rPr>
              <w:rFonts w:asciiTheme="minorHAnsi" w:hAnsiTheme="minorHAnsi" w:cstheme="minorHAnsi"/>
              <w:b/>
            </w:rPr>
            <w:t xml:space="preserve">Överförmyndarenheten Örnsköldsvik </w:t>
          </w:r>
        </w:p>
        <w:p w14:paraId="0F89B5B9" w14:textId="77777777" w:rsidR="0098407A" w:rsidRDefault="0098407A" w:rsidP="0098407A">
          <w:pPr>
            <w:pStyle w:val="Sidfot"/>
            <w:tabs>
              <w:tab w:val="left" w:pos="1095"/>
              <w:tab w:val="left" w:pos="10065"/>
            </w:tabs>
            <w:spacing w:line="276" w:lineRule="auto"/>
            <w:ind w:right="-143"/>
            <w:rPr>
              <w:rFonts w:asciiTheme="minorHAnsi" w:hAnsiTheme="minorHAnsi" w:cstheme="minorHAnsi"/>
              <w:b/>
              <w:sz w:val="16"/>
              <w:szCs w:val="16"/>
            </w:rPr>
          </w:pPr>
          <w:r w:rsidRPr="000017D7">
            <w:rPr>
              <w:rFonts w:asciiTheme="minorHAnsi" w:hAnsiTheme="minorHAnsi" w:cstheme="minorHAnsi"/>
              <w:b/>
              <w:sz w:val="16"/>
              <w:szCs w:val="16"/>
            </w:rPr>
            <w:t>Postadress</w:t>
          </w:r>
          <w:r>
            <w:rPr>
              <w:rFonts w:asciiTheme="minorHAnsi" w:hAnsiTheme="minorHAnsi" w:cstheme="minorHAnsi"/>
              <w:b/>
              <w:sz w:val="16"/>
              <w:szCs w:val="16"/>
            </w:rPr>
            <w:t xml:space="preserve">: </w:t>
          </w:r>
          <w:r w:rsidRPr="002E010E">
            <w:rPr>
              <w:rFonts w:asciiTheme="minorHAnsi" w:hAnsiTheme="minorHAnsi" w:cstheme="minorHAnsi"/>
              <w:bCs/>
              <w:sz w:val="16"/>
              <w:szCs w:val="16"/>
            </w:rPr>
            <w:t>Överförmyndarenheten, 891 88 Örnsköldsvik</w:t>
          </w:r>
        </w:p>
        <w:p w14:paraId="310D352D" w14:textId="77777777" w:rsidR="0098407A" w:rsidRPr="002E010E" w:rsidRDefault="0098407A" w:rsidP="0098407A">
          <w:pPr>
            <w:pStyle w:val="Sidfot"/>
            <w:tabs>
              <w:tab w:val="left" w:pos="1095"/>
              <w:tab w:val="left" w:pos="10065"/>
            </w:tabs>
            <w:spacing w:line="276" w:lineRule="auto"/>
            <w:ind w:right="-143"/>
            <w:rPr>
              <w:rFonts w:asciiTheme="minorHAnsi" w:hAnsiTheme="minorHAnsi" w:cstheme="minorHAnsi"/>
              <w:bCs/>
              <w:sz w:val="16"/>
              <w:szCs w:val="16"/>
            </w:rPr>
          </w:pPr>
          <w:r>
            <w:rPr>
              <w:rFonts w:asciiTheme="minorHAnsi" w:hAnsiTheme="minorHAnsi" w:cstheme="minorHAnsi"/>
              <w:b/>
              <w:sz w:val="16"/>
              <w:szCs w:val="16"/>
            </w:rPr>
            <w:t xml:space="preserve">Telefon: </w:t>
          </w:r>
          <w:r>
            <w:rPr>
              <w:rFonts w:asciiTheme="minorHAnsi" w:hAnsiTheme="minorHAnsi" w:cstheme="minorHAnsi"/>
              <w:bCs/>
              <w:sz w:val="16"/>
              <w:szCs w:val="16"/>
            </w:rPr>
            <w:t>090- 16 61 00, knappval 2</w:t>
          </w:r>
        </w:p>
        <w:p w14:paraId="62BDD750" w14:textId="77777777" w:rsidR="0098407A" w:rsidRPr="00142342" w:rsidRDefault="0098407A" w:rsidP="0098407A">
          <w:pPr>
            <w:pStyle w:val="Sidfot"/>
            <w:tabs>
              <w:tab w:val="left" w:pos="1095"/>
              <w:tab w:val="left" w:pos="10065"/>
            </w:tabs>
            <w:spacing w:line="276" w:lineRule="auto"/>
            <w:ind w:right="-143"/>
            <w:rPr>
              <w:rFonts w:asciiTheme="minorHAnsi" w:hAnsiTheme="minorHAnsi" w:cstheme="minorHAnsi"/>
              <w:b/>
              <w:sz w:val="16"/>
              <w:szCs w:val="16"/>
              <w:lang w:val="en-US"/>
            </w:rPr>
          </w:pPr>
          <w:r w:rsidRPr="00142342">
            <w:rPr>
              <w:rFonts w:asciiTheme="minorHAnsi" w:hAnsiTheme="minorHAnsi" w:cstheme="minorHAnsi"/>
              <w:b/>
              <w:sz w:val="16"/>
              <w:szCs w:val="16"/>
              <w:lang w:val="en-US"/>
            </w:rPr>
            <w:t xml:space="preserve">E-post: </w:t>
          </w:r>
          <w:r w:rsidRPr="00142342">
            <w:rPr>
              <w:rFonts w:asciiTheme="minorHAnsi" w:hAnsiTheme="minorHAnsi" w:cstheme="minorHAnsi"/>
              <w:bCs/>
              <w:sz w:val="16"/>
              <w:szCs w:val="16"/>
              <w:lang w:val="en-US"/>
            </w:rPr>
            <w:t>overformyndarenheten-ovik@umea.se</w:t>
          </w:r>
          <w:r w:rsidRPr="00142342">
            <w:rPr>
              <w:rFonts w:asciiTheme="minorHAnsi" w:hAnsiTheme="minorHAnsi" w:cstheme="minorHAnsi"/>
              <w:b/>
              <w:sz w:val="16"/>
              <w:szCs w:val="16"/>
              <w:lang w:val="en-US"/>
            </w:rPr>
            <w:t xml:space="preserve"> </w:t>
          </w:r>
        </w:p>
      </w:tc>
    </w:tr>
  </w:tbl>
  <w:p w14:paraId="0D266B24" w14:textId="77777777" w:rsidR="0098407A" w:rsidRPr="00142342" w:rsidRDefault="0098407A" w:rsidP="005B7B24">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15D2" w14:textId="77777777" w:rsidR="006D1FC5" w:rsidRDefault="006D1FC5">
      <w:r>
        <w:separator/>
      </w:r>
    </w:p>
  </w:footnote>
  <w:footnote w:type="continuationSeparator" w:id="0">
    <w:p w14:paraId="6051B0B9" w14:textId="77777777" w:rsidR="006D1FC5" w:rsidRDefault="006D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01D4" w14:textId="61A08A0A" w:rsidR="006A2C87" w:rsidRDefault="006A2C87" w:rsidP="00A30A4A">
    <w:pPr>
      <w:tabs>
        <w:tab w:val="left" w:pos="851"/>
        <w:tab w:val="left" w:pos="5103"/>
        <w:tab w:val="left" w:pos="7938"/>
      </w:tabs>
      <w:spacing w:line="240" w:lineRule="exact"/>
      <w:ind w:right="-56"/>
      <w:jc w:val="right"/>
    </w:pPr>
    <w:r>
      <w:fldChar w:fldCharType="begin"/>
    </w:r>
    <w:r>
      <w:instrText xml:space="preserve"> IF </w:instrText>
    </w:r>
    <w:r>
      <w:fldChar w:fldCharType="begin"/>
    </w:r>
    <w:r>
      <w:instrText xml:space="preserve"> NUMPAGES</w:instrText>
    </w:r>
    <w:r>
      <w:fldChar w:fldCharType="separate"/>
    </w:r>
    <w:r w:rsidR="00E641EF">
      <w:rPr>
        <w:noProof/>
      </w:rPr>
      <w:instrText>2</w:instrText>
    </w:r>
    <w:r>
      <w:fldChar w:fldCharType="end"/>
    </w:r>
    <w:r>
      <w:instrText>="1" "" "</w:instrText>
    </w:r>
    <w:r>
      <w:fldChar w:fldCharType="begin"/>
    </w:r>
    <w:r>
      <w:instrText xml:space="preserve"> PAGE   \* MERGEFORMAT </w:instrText>
    </w:r>
    <w:r>
      <w:fldChar w:fldCharType="separate"/>
    </w:r>
    <w:r w:rsidR="00E641EF">
      <w:rPr>
        <w:noProof/>
      </w:rPr>
      <w:instrText>2</w:instrText>
    </w:r>
    <w:r>
      <w:fldChar w:fldCharType="end"/>
    </w:r>
    <w:r>
      <w:instrText xml:space="preserve"> av </w:instrText>
    </w:r>
    <w:r>
      <w:rPr>
        <w:noProof/>
      </w:rPr>
      <w:fldChar w:fldCharType="begin"/>
    </w:r>
    <w:r>
      <w:rPr>
        <w:noProof/>
      </w:rPr>
      <w:instrText xml:space="preserve"> NUMPAGES   \* MERGEFORMAT </w:instrText>
    </w:r>
    <w:r>
      <w:rPr>
        <w:noProof/>
      </w:rPr>
      <w:fldChar w:fldCharType="separate"/>
    </w:r>
    <w:r w:rsidR="00E641EF">
      <w:rPr>
        <w:noProof/>
      </w:rPr>
      <w:instrText>2</w:instrText>
    </w:r>
    <w:r>
      <w:rPr>
        <w:noProof/>
      </w:rPr>
      <w:fldChar w:fldCharType="end"/>
    </w:r>
    <w:r>
      <w:instrText xml:space="preserve">" \* MERGEFORMAT </w:instrText>
    </w:r>
    <w:r>
      <w:fldChar w:fldCharType="separate"/>
    </w:r>
    <w:r w:rsidR="00E641EF">
      <w:rPr>
        <w:noProof/>
      </w:rPr>
      <w:t>2 av 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2B35" w14:textId="77777777" w:rsidR="006A2C87" w:rsidRPr="0096552F" w:rsidRDefault="006A2C87" w:rsidP="00EC7933">
    <w:pPr>
      <w:ind w:right="-143"/>
      <w:rPr>
        <w:sz w:val="18"/>
        <w:szCs w:val="18"/>
      </w:rPr>
    </w:pPr>
    <w:r>
      <w:rPr>
        <w:noProof/>
      </w:rPr>
      <w:drawing>
        <wp:anchor distT="0" distB="0" distL="114300" distR="114300" simplePos="0" relativeHeight="251658240" behindDoc="0" locked="0" layoutInCell="1" allowOverlap="1" wp14:anchorId="5501F7F6" wp14:editId="47927D25">
          <wp:simplePos x="0" y="0"/>
          <wp:positionH relativeFrom="margin">
            <wp:posOffset>4598035</wp:posOffset>
          </wp:positionH>
          <wp:positionV relativeFrom="margin">
            <wp:posOffset>-1009650</wp:posOffset>
          </wp:positionV>
          <wp:extent cx="1257300" cy="608965"/>
          <wp:effectExtent l="0" t="0" r="0" b="635"/>
          <wp:wrapSquare wrapText="bothSides"/>
          <wp:docPr id="2" name="Bildobjekt 2" descr="En bild som visar clipart&#10;&#10;Beskrivning genererad med mycket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earegionen_black.jpg"/>
                  <pic:cNvPicPr/>
                </pic:nvPicPr>
                <pic:blipFill>
                  <a:blip r:embed="rId1">
                    <a:extLst>
                      <a:ext uri="{28A0092B-C50C-407E-A947-70E740481C1C}">
                        <a14:useLocalDpi xmlns:a14="http://schemas.microsoft.com/office/drawing/2010/main" val="0"/>
                      </a:ext>
                    </a:extLst>
                  </a:blip>
                  <a:stretch>
                    <a:fillRect/>
                  </a:stretch>
                </pic:blipFill>
                <pic:spPr>
                  <a:xfrm>
                    <a:off x="0" y="0"/>
                    <a:ext cx="1257300" cy="608965"/>
                  </a:xfrm>
                  <a:prstGeom prst="rect">
                    <a:avLst/>
                  </a:prstGeom>
                </pic:spPr>
              </pic:pic>
            </a:graphicData>
          </a:graphic>
        </wp:anchor>
      </w:drawing>
    </w:r>
    <w:r w:rsidRPr="0096552F">
      <w:rPr>
        <w:sz w:val="18"/>
        <w:szCs w:val="18"/>
      </w:rPr>
      <w:t>Bjurholm</w:t>
    </w:r>
  </w:p>
  <w:p w14:paraId="0A5F660D" w14:textId="77777777" w:rsidR="006A2C87" w:rsidRPr="0096552F" w:rsidRDefault="006A2C87" w:rsidP="0096552F">
    <w:pPr>
      <w:rPr>
        <w:sz w:val="18"/>
        <w:szCs w:val="18"/>
      </w:rPr>
    </w:pPr>
    <w:r w:rsidRPr="0096552F">
      <w:rPr>
        <w:sz w:val="18"/>
        <w:szCs w:val="18"/>
      </w:rPr>
      <w:t>Nordmaling</w:t>
    </w:r>
  </w:p>
  <w:p w14:paraId="08DAB361" w14:textId="77777777" w:rsidR="006A2C87" w:rsidRPr="0096552F" w:rsidRDefault="006A2C87" w:rsidP="0096552F">
    <w:pPr>
      <w:rPr>
        <w:sz w:val="18"/>
        <w:szCs w:val="18"/>
      </w:rPr>
    </w:pPr>
    <w:r w:rsidRPr="0096552F">
      <w:rPr>
        <w:sz w:val="18"/>
        <w:szCs w:val="18"/>
      </w:rPr>
      <w:t>Robertsfors</w:t>
    </w:r>
  </w:p>
  <w:p w14:paraId="49203B9F" w14:textId="77777777" w:rsidR="006A2C87" w:rsidRPr="0096552F" w:rsidRDefault="006A2C87" w:rsidP="0096552F">
    <w:pPr>
      <w:rPr>
        <w:sz w:val="18"/>
        <w:szCs w:val="18"/>
      </w:rPr>
    </w:pPr>
    <w:r w:rsidRPr="0096552F">
      <w:rPr>
        <w:sz w:val="18"/>
        <w:szCs w:val="18"/>
      </w:rPr>
      <w:t>Umeå</w:t>
    </w:r>
  </w:p>
  <w:p w14:paraId="749C231E" w14:textId="77777777" w:rsidR="006A2C87" w:rsidRPr="0096552F" w:rsidRDefault="006A2C87" w:rsidP="0096552F">
    <w:pPr>
      <w:rPr>
        <w:sz w:val="18"/>
        <w:szCs w:val="18"/>
      </w:rPr>
    </w:pPr>
    <w:r w:rsidRPr="0096552F">
      <w:rPr>
        <w:sz w:val="18"/>
        <w:szCs w:val="18"/>
      </w:rPr>
      <w:t>Vindeln</w:t>
    </w:r>
  </w:p>
  <w:p w14:paraId="24FC265E" w14:textId="77777777" w:rsidR="006A2C87" w:rsidRDefault="006A2C87" w:rsidP="0096552F">
    <w:pPr>
      <w:rPr>
        <w:sz w:val="18"/>
        <w:szCs w:val="18"/>
      </w:rPr>
    </w:pPr>
    <w:r w:rsidRPr="0096552F">
      <w:rPr>
        <w:sz w:val="18"/>
        <w:szCs w:val="18"/>
      </w:rPr>
      <w:t>Vännäs</w:t>
    </w:r>
  </w:p>
  <w:p w14:paraId="7858B059" w14:textId="77777777" w:rsidR="006A2C87" w:rsidRDefault="006A2C87" w:rsidP="0096552F">
    <w:pPr>
      <w:rPr>
        <w:sz w:val="18"/>
        <w:szCs w:val="18"/>
      </w:rPr>
    </w:pPr>
    <w:r>
      <w:rPr>
        <w:sz w:val="18"/>
        <w:szCs w:val="18"/>
      </w:rPr>
      <w:t>Örnsköldsvik</w:t>
    </w:r>
  </w:p>
  <w:p w14:paraId="7D723C1E" w14:textId="77777777" w:rsidR="006A2C87" w:rsidRDefault="006A2C87" w:rsidP="0096552F">
    <w:r w:rsidRPr="0096552F">
      <w:rPr>
        <w:sz w:val="18"/>
        <w:szCs w:val="18"/>
      </w:rP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CE0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6AE0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DCD7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54C3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388F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222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1E7F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CF6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A80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64764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580132"/>
    <w:multiLevelType w:val="multilevel"/>
    <w:tmpl w:val="28B4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92FF23"/>
    <w:multiLevelType w:val="hybridMultilevel"/>
    <w:tmpl w:val="4ECAE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C501135"/>
    <w:multiLevelType w:val="hybridMultilevel"/>
    <w:tmpl w:val="72E89ED2"/>
    <w:lvl w:ilvl="0" w:tplc="0838BC18">
      <w:start w:val="2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846254"/>
    <w:multiLevelType w:val="hybridMultilevel"/>
    <w:tmpl w:val="090E9960"/>
    <w:lvl w:ilvl="0" w:tplc="041D0001">
      <w:start w:val="1"/>
      <w:numFmt w:val="bullet"/>
      <w:lvlText w:val=""/>
      <w:lvlJc w:val="left"/>
      <w:pPr>
        <w:ind w:left="770" w:hanging="360"/>
      </w:pPr>
      <w:rPr>
        <w:rFonts w:ascii="Symbol" w:hAnsi="Symbol" w:hint="default"/>
      </w:rPr>
    </w:lvl>
    <w:lvl w:ilvl="1" w:tplc="041D0003">
      <w:start w:val="1"/>
      <w:numFmt w:val="bullet"/>
      <w:lvlText w:val="o"/>
      <w:lvlJc w:val="left"/>
      <w:pPr>
        <w:ind w:left="1490" w:hanging="360"/>
      </w:pPr>
      <w:rPr>
        <w:rFonts w:ascii="Courier New" w:hAnsi="Courier New" w:cs="Courier New" w:hint="default"/>
      </w:rPr>
    </w:lvl>
    <w:lvl w:ilvl="2" w:tplc="041D0005">
      <w:start w:val="1"/>
      <w:numFmt w:val="bullet"/>
      <w:lvlText w:val=""/>
      <w:lvlJc w:val="left"/>
      <w:pPr>
        <w:ind w:left="2210" w:hanging="360"/>
      </w:pPr>
      <w:rPr>
        <w:rFonts w:ascii="Wingdings" w:hAnsi="Wingdings" w:hint="default"/>
      </w:rPr>
    </w:lvl>
    <w:lvl w:ilvl="3" w:tplc="041D0001">
      <w:start w:val="1"/>
      <w:numFmt w:val="bullet"/>
      <w:lvlText w:val=""/>
      <w:lvlJc w:val="left"/>
      <w:pPr>
        <w:ind w:left="2930" w:hanging="360"/>
      </w:pPr>
      <w:rPr>
        <w:rFonts w:ascii="Symbol" w:hAnsi="Symbol" w:hint="default"/>
      </w:rPr>
    </w:lvl>
    <w:lvl w:ilvl="4" w:tplc="041D0003">
      <w:start w:val="1"/>
      <w:numFmt w:val="bullet"/>
      <w:lvlText w:val="o"/>
      <w:lvlJc w:val="left"/>
      <w:pPr>
        <w:ind w:left="3650" w:hanging="360"/>
      </w:pPr>
      <w:rPr>
        <w:rFonts w:ascii="Courier New" w:hAnsi="Courier New" w:cs="Courier New" w:hint="default"/>
      </w:rPr>
    </w:lvl>
    <w:lvl w:ilvl="5" w:tplc="041D0005">
      <w:start w:val="1"/>
      <w:numFmt w:val="bullet"/>
      <w:lvlText w:val=""/>
      <w:lvlJc w:val="left"/>
      <w:pPr>
        <w:ind w:left="4370" w:hanging="360"/>
      </w:pPr>
      <w:rPr>
        <w:rFonts w:ascii="Wingdings" w:hAnsi="Wingdings" w:hint="default"/>
      </w:rPr>
    </w:lvl>
    <w:lvl w:ilvl="6" w:tplc="041D0001">
      <w:start w:val="1"/>
      <w:numFmt w:val="bullet"/>
      <w:lvlText w:val=""/>
      <w:lvlJc w:val="left"/>
      <w:pPr>
        <w:ind w:left="5090" w:hanging="360"/>
      </w:pPr>
      <w:rPr>
        <w:rFonts w:ascii="Symbol" w:hAnsi="Symbol" w:hint="default"/>
      </w:rPr>
    </w:lvl>
    <w:lvl w:ilvl="7" w:tplc="041D0003">
      <w:start w:val="1"/>
      <w:numFmt w:val="bullet"/>
      <w:lvlText w:val="o"/>
      <w:lvlJc w:val="left"/>
      <w:pPr>
        <w:ind w:left="5810" w:hanging="360"/>
      </w:pPr>
      <w:rPr>
        <w:rFonts w:ascii="Courier New" w:hAnsi="Courier New" w:cs="Courier New" w:hint="default"/>
      </w:rPr>
    </w:lvl>
    <w:lvl w:ilvl="8" w:tplc="041D0005">
      <w:start w:val="1"/>
      <w:numFmt w:val="bullet"/>
      <w:lvlText w:val=""/>
      <w:lvlJc w:val="left"/>
      <w:pPr>
        <w:ind w:left="6530" w:hanging="360"/>
      </w:pPr>
      <w:rPr>
        <w:rFonts w:ascii="Wingdings" w:hAnsi="Wingdings" w:hint="default"/>
      </w:rPr>
    </w:lvl>
  </w:abstractNum>
  <w:abstractNum w:abstractNumId="14" w15:restartNumberingAfterBreak="0">
    <w:nsid w:val="312B01AF"/>
    <w:multiLevelType w:val="hybridMultilevel"/>
    <w:tmpl w:val="7E2CFE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521686"/>
    <w:multiLevelType w:val="hybridMultilevel"/>
    <w:tmpl w:val="B232C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483926"/>
    <w:multiLevelType w:val="hybridMultilevel"/>
    <w:tmpl w:val="1773A6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7043AAE"/>
    <w:multiLevelType w:val="hybridMultilevel"/>
    <w:tmpl w:val="D3F637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B9226B4"/>
    <w:multiLevelType w:val="hybridMultilevel"/>
    <w:tmpl w:val="135AB3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D41453E"/>
    <w:multiLevelType w:val="hybridMultilevel"/>
    <w:tmpl w:val="371C8C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7684BA0"/>
    <w:multiLevelType w:val="hybridMultilevel"/>
    <w:tmpl w:val="0D4CA2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7276FDE"/>
    <w:multiLevelType w:val="hybridMultilevel"/>
    <w:tmpl w:val="0F5693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95257080">
    <w:abstractNumId w:val="8"/>
  </w:num>
  <w:num w:numId="2" w16cid:durableId="1163203281">
    <w:abstractNumId w:val="3"/>
  </w:num>
  <w:num w:numId="3" w16cid:durableId="25713709">
    <w:abstractNumId w:val="2"/>
  </w:num>
  <w:num w:numId="4" w16cid:durableId="1850752634">
    <w:abstractNumId w:val="1"/>
  </w:num>
  <w:num w:numId="5" w16cid:durableId="842889991">
    <w:abstractNumId w:val="0"/>
  </w:num>
  <w:num w:numId="6" w16cid:durableId="1582061937">
    <w:abstractNumId w:val="9"/>
  </w:num>
  <w:num w:numId="7" w16cid:durableId="177693005">
    <w:abstractNumId w:val="7"/>
  </w:num>
  <w:num w:numId="8" w16cid:durableId="1397584047">
    <w:abstractNumId w:val="6"/>
  </w:num>
  <w:num w:numId="9" w16cid:durableId="936526977">
    <w:abstractNumId w:val="5"/>
  </w:num>
  <w:num w:numId="10" w16cid:durableId="295723348">
    <w:abstractNumId w:val="4"/>
  </w:num>
  <w:num w:numId="11" w16cid:durableId="581378946">
    <w:abstractNumId w:val="12"/>
  </w:num>
  <w:num w:numId="12" w16cid:durableId="2046786977">
    <w:abstractNumId w:val="19"/>
  </w:num>
  <w:num w:numId="13" w16cid:durableId="179046714">
    <w:abstractNumId w:val="20"/>
  </w:num>
  <w:num w:numId="14" w16cid:durableId="1595747510">
    <w:abstractNumId w:val="11"/>
  </w:num>
  <w:num w:numId="15" w16cid:durableId="207650227">
    <w:abstractNumId w:val="10"/>
  </w:num>
  <w:num w:numId="16" w16cid:durableId="729689527">
    <w:abstractNumId w:val="14"/>
  </w:num>
  <w:num w:numId="17" w16cid:durableId="722212642">
    <w:abstractNumId w:val="16"/>
  </w:num>
  <w:num w:numId="18" w16cid:durableId="1270426381">
    <w:abstractNumId w:val="18"/>
  </w:num>
  <w:num w:numId="19" w16cid:durableId="126968740">
    <w:abstractNumId w:val="13"/>
  </w:num>
  <w:num w:numId="20" w16cid:durableId="1292712776">
    <w:abstractNumId w:val="21"/>
  </w:num>
  <w:num w:numId="21" w16cid:durableId="1602764074">
    <w:abstractNumId w:val="17"/>
  </w:num>
  <w:num w:numId="22" w16cid:durableId="8341450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1134"/>
  <w:hyphenationZone w:val="425"/>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8F"/>
    <w:rsid w:val="00000D3F"/>
    <w:rsid w:val="000204DB"/>
    <w:rsid w:val="0002057E"/>
    <w:rsid w:val="00024C8F"/>
    <w:rsid w:val="00025A5A"/>
    <w:rsid w:val="000300C9"/>
    <w:rsid w:val="00031581"/>
    <w:rsid w:val="00036794"/>
    <w:rsid w:val="00037282"/>
    <w:rsid w:val="00050193"/>
    <w:rsid w:val="000533F3"/>
    <w:rsid w:val="00053819"/>
    <w:rsid w:val="00056221"/>
    <w:rsid w:val="00056B10"/>
    <w:rsid w:val="00057B1A"/>
    <w:rsid w:val="00060B39"/>
    <w:rsid w:val="00071806"/>
    <w:rsid w:val="00072693"/>
    <w:rsid w:val="0007286F"/>
    <w:rsid w:val="000762AB"/>
    <w:rsid w:val="00082B70"/>
    <w:rsid w:val="00084BB1"/>
    <w:rsid w:val="00087FC9"/>
    <w:rsid w:val="00093318"/>
    <w:rsid w:val="00093785"/>
    <w:rsid w:val="000A2909"/>
    <w:rsid w:val="000A3C6B"/>
    <w:rsid w:val="000A5355"/>
    <w:rsid w:val="000B3280"/>
    <w:rsid w:val="000B52F8"/>
    <w:rsid w:val="000B6D0D"/>
    <w:rsid w:val="000B71AF"/>
    <w:rsid w:val="000B7B37"/>
    <w:rsid w:val="000C1CBB"/>
    <w:rsid w:val="000C4ABA"/>
    <w:rsid w:val="000C58A5"/>
    <w:rsid w:val="000C58BB"/>
    <w:rsid w:val="000E3D39"/>
    <w:rsid w:val="000E760F"/>
    <w:rsid w:val="000F1804"/>
    <w:rsid w:val="000F2085"/>
    <w:rsid w:val="000F7232"/>
    <w:rsid w:val="000F7527"/>
    <w:rsid w:val="00105526"/>
    <w:rsid w:val="00105CB6"/>
    <w:rsid w:val="00106B51"/>
    <w:rsid w:val="001074B5"/>
    <w:rsid w:val="00113B26"/>
    <w:rsid w:val="0011566D"/>
    <w:rsid w:val="00115A3C"/>
    <w:rsid w:val="0012169E"/>
    <w:rsid w:val="00121B1A"/>
    <w:rsid w:val="00122732"/>
    <w:rsid w:val="00123CE5"/>
    <w:rsid w:val="001251CD"/>
    <w:rsid w:val="00125687"/>
    <w:rsid w:val="00125AC2"/>
    <w:rsid w:val="00127A08"/>
    <w:rsid w:val="00127CC2"/>
    <w:rsid w:val="00130CF1"/>
    <w:rsid w:val="00134FA1"/>
    <w:rsid w:val="001364A9"/>
    <w:rsid w:val="001379DB"/>
    <w:rsid w:val="00140978"/>
    <w:rsid w:val="00142342"/>
    <w:rsid w:val="00146E86"/>
    <w:rsid w:val="00147AE1"/>
    <w:rsid w:val="00156405"/>
    <w:rsid w:val="00162608"/>
    <w:rsid w:val="0016554B"/>
    <w:rsid w:val="00165E0D"/>
    <w:rsid w:val="00175A1E"/>
    <w:rsid w:val="00175F16"/>
    <w:rsid w:val="00183C2D"/>
    <w:rsid w:val="00186738"/>
    <w:rsid w:val="001907A6"/>
    <w:rsid w:val="00193D73"/>
    <w:rsid w:val="00195644"/>
    <w:rsid w:val="001B2FB1"/>
    <w:rsid w:val="001C53F8"/>
    <w:rsid w:val="001C5F84"/>
    <w:rsid w:val="001D0016"/>
    <w:rsid w:val="001D052C"/>
    <w:rsid w:val="001D25DB"/>
    <w:rsid w:val="001D6468"/>
    <w:rsid w:val="001D7402"/>
    <w:rsid w:val="001E0944"/>
    <w:rsid w:val="001E116B"/>
    <w:rsid w:val="001E47D1"/>
    <w:rsid w:val="001E7692"/>
    <w:rsid w:val="001F11BC"/>
    <w:rsid w:val="001F3687"/>
    <w:rsid w:val="001F4EE6"/>
    <w:rsid w:val="001F5E5D"/>
    <w:rsid w:val="001F66F1"/>
    <w:rsid w:val="001F6CFF"/>
    <w:rsid w:val="001F7A83"/>
    <w:rsid w:val="001F7C07"/>
    <w:rsid w:val="00206782"/>
    <w:rsid w:val="00206D6E"/>
    <w:rsid w:val="00206E1E"/>
    <w:rsid w:val="0021063E"/>
    <w:rsid w:val="00214C1B"/>
    <w:rsid w:val="00232F32"/>
    <w:rsid w:val="002365A7"/>
    <w:rsid w:val="00236D8E"/>
    <w:rsid w:val="00252FD4"/>
    <w:rsid w:val="0026228A"/>
    <w:rsid w:val="002624E4"/>
    <w:rsid w:val="00265114"/>
    <w:rsid w:val="00265664"/>
    <w:rsid w:val="00267D00"/>
    <w:rsid w:val="002705C9"/>
    <w:rsid w:val="00270C26"/>
    <w:rsid w:val="002741B2"/>
    <w:rsid w:val="00281750"/>
    <w:rsid w:val="002926C9"/>
    <w:rsid w:val="00296751"/>
    <w:rsid w:val="0029711E"/>
    <w:rsid w:val="002A094B"/>
    <w:rsid w:val="002A7459"/>
    <w:rsid w:val="002B181D"/>
    <w:rsid w:val="002C4231"/>
    <w:rsid w:val="002E1B3E"/>
    <w:rsid w:val="002E1E9E"/>
    <w:rsid w:val="00300B8E"/>
    <w:rsid w:val="0030348E"/>
    <w:rsid w:val="003136A3"/>
    <w:rsid w:val="00321898"/>
    <w:rsid w:val="00323BEF"/>
    <w:rsid w:val="00323F6B"/>
    <w:rsid w:val="00327479"/>
    <w:rsid w:val="00327B22"/>
    <w:rsid w:val="0033351D"/>
    <w:rsid w:val="00335BA3"/>
    <w:rsid w:val="00343963"/>
    <w:rsid w:val="0034587D"/>
    <w:rsid w:val="00346BA4"/>
    <w:rsid w:val="00347672"/>
    <w:rsid w:val="00347771"/>
    <w:rsid w:val="00347944"/>
    <w:rsid w:val="00351D6F"/>
    <w:rsid w:val="003545BB"/>
    <w:rsid w:val="0035797A"/>
    <w:rsid w:val="0036243F"/>
    <w:rsid w:val="0037047C"/>
    <w:rsid w:val="00373AED"/>
    <w:rsid w:val="003761A7"/>
    <w:rsid w:val="00377284"/>
    <w:rsid w:val="00377503"/>
    <w:rsid w:val="00377579"/>
    <w:rsid w:val="00380DEE"/>
    <w:rsid w:val="003876EC"/>
    <w:rsid w:val="00390869"/>
    <w:rsid w:val="0039145E"/>
    <w:rsid w:val="00397BC0"/>
    <w:rsid w:val="003A3A77"/>
    <w:rsid w:val="003B47FB"/>
    <w:rsid w:val="003B4FB2"/>
    <w:rsid w:val="003C2178"/>
    <w:rsid w:val="003C276B"/>
    <w:rsid w:val="003C3FE7"/>
    <w:rsid w:val="003C5E2F"/>
    <w:rsid w:val="003C64F8"/>
    <w:rsid w:val="003D1C38"/>
    <w:rsid w:val="003D4CDB"/>
    <w:rsid w:val="003E2241"/>
    <w:rsid w:val="003E3864"/>
    <w:rsid w:val="003E5F37"/>
    <w:rsid w:val="003F2336"/>
    <w:rsid w:val="003F24BD"/>
    <w:rsid w:val="003F557B"/>
    <w:rsid w:val="004054EF"/>
    <w:rsid w:val="004062D6"/>
    <w:rsid w:val="00407917"/>
    <w:rsid w:val="00407E84"/>
    <w:rsid w:val="004153EC"/>
    <w:rsid w:val="00416462"/>
    <w:rsid w:val="00416BE0"/>
    <w:rsid w:val="0042009F"/>
    <w:rsid w:val="00420873"/>
    <w:rsid w:val="00420E05"/>
    <w:rsid w:val="00424D3E"/>
    <w:rsid w:val="00426465"/>
    <w:rsid w:val="00426F88"/>
    <w:rsid w:val="00431BDE"/>
    <w:rsid w:val="00433664"/>
    <w:rsid w:val="00436599"/>
    <w:rsid w:val="004367B9"/>
    <w:rsid w:val="0044072A"/>
    <w:rsid w:val="0045237E"/>
    <w:rsid w:val="004547F6"/>
    <w:rsid w:val="00467DC3"/>
    <w:rsid w:val="00476310"/>
    <w:rsid w:val="0048002C"/>
    <w:rsid w:val="00480147"/>
    <w:rsid w:val="00486001"/>
    <w:rsid w:val="004904A4"/>
    <w:rsid w:val="00491B84"/>
    <w:rsid w:val="004921EF"/>
    <w:rsid w:val="004975B7"/>
    <w:rsid w:val="004979F1"/>
    <w:rsid w:val="004A2AED"/>
    <w:rsid w:val="004A7819"/>
    <w:rsid w:val="004B4CC5"/>
    <w:rsid w:val="004C0A04"/>
    <w:rsid w:val="004C3DC3"/>
    <w:rsid w:val="004C6388"/>
    <w:rsid w:val="004D027A"/>
    <w:rsid w:val="004D098B"/>
    <w:rsid w:val="004D3109"/>
    <w:rsid w:val="004D440D"/>
    <w:rsid w:val="004D4729"/>
    <w:rsid w:val="004D4F64"/>
    <w:rsid w:val="004D4F96"/>
    <w:rsid w:val="004D7CA6"/>
    <w:rsid w:val="004E6004"/>
    <w:rsid w:val="004E6984"/>
    <w:rsid w:val="004F4BD6"/>
    <w:rsid w:val="00502B4C"/>
    <w:rsid w:val="00506A26"/>
    <w:rsid w:val="005077BC"/>
    <w:rsid w:val="00507C77"/>
    <w:rsid w:val="005109DB"/>
    <w:rsid w:val="00511705"/>
    <w:rsid w:val="0051256C"/>
    <w:rsid w:val="005138CE"/>
    <w:rsid w:val="00515016"/>
    <w:rsid w:val="00521771"/>
    <w:rsid w:val="005244B1"/>
    <w:rsid w:val="00525332"/>
    <w:rsid w:val="005278CB"/>
    <w:rsid w:val="005303AD"/>
    <w:rsid w:val="0053419F"/>
    <w:rsid w:val="00535C75"/>
    <w:rsid w:val="00537887"/>
    <w:rsid w:val="0054381D"/>
    <w:rsid w:val="00552D4E"/>
    <w:rsid w:val="00556916"/>
    <w:rsid w:val="0056128D"/>
    <w:rsid w:val="0056361F"/>
    <w:rsid w:val="00570545"/>
    <w:rsid w:val="00571A16"/>
    <w:rsid w:val="0057462F"/>
    <w:rsid w:val="00575432"/>
    <w:rsid w:val="0058063A"/>
    <w:rsid w:val="00582A3B"/>
    <w:rsid w:val="0058784B"/>
    <w:rsid w:val="005913A6"/>
    <w:rsid w:val="005933D9"/>
    <w:rsid w:val="005A02C6"/>
    <w:rsid w:val="005A67C8"/>
    <w:rsid w:val="005A6F09"/>
    <w:rsid w:val="005A7314"/>
    <w:rsid w:val="005B55E2"/>
    <w:rsid w:val="005B7B24"/>
    <w:rsid w:val="005B7B41"/>
    <w:rsid w:val="005B7C2C"/>
    <w:rsid w:val="005C1D4D"/>
    <w:rsid w:val="005C6A62"/>
    <w:rsid w:val="005C70CB"/>
    <w:rsid w:val="005C7DB5"/>
    <w:rsid w:val="005D0E45"/>
    <w:rsid w:val="005D20B4"/>
    <w:rsid w:val="005D68D5"/>
    <w:rsid w:val="005E3ADF"/>
    <w:rsid w:val="005F57A0"/>
    <w:rsid w:val="005F6667"/>
    <w:rsid w:val="00602BEE"/>
    <w:rsid w:val="006030A4"/>
    <w:rsid w:val="00606E64"/>
    <w:rsid w:val="006074F6"/>
    <w:rsid w:val="0060785B"/>
    <w:rsid w:val="0061602A"/>
    <w:rsid w:val="006227DB"/>
    <w:rsid w:val="0062403A"/>
    <w:rsid w:val="006261CB"/>
    <w:rsid w:val="00626B8C"/>
    <w:rsid w:val="006318D3"/>
    <w:rsid w:val="006324B4"/>
    <w:rsid w:val="00636F29"/>
    <w:rsid w:val="00642378"/>
    <w:rsid w:val="00644147"/>
    <w:rsid w:val="00654979"/>
    <w:rsid w:val="00660F4B"/>
    <w:rsid w:val="00662F29"/>
    <w:rsid w:val="00664C0F"/>
    <w:rsid w:val="006707E7"/>
    <w:rsid w:val="006708A9"/>
    <w:rsid w:val="00675370"/>
    <w:rsid w:val="0067725E"/>
    <w:rsid w:val="0068571F"/>
    <w:rsid w:val="00686718"/>
    <w:rsid w:val="0068798A"/>
    <w:rsid w:val="00687FC6"/>
    <w:rsid w:val="00692D70"/>
    <w:rsid w:val="006A2C55"/>
    <w:rsid w:val="006A2C87"/>
    <w:rsid w:val="006A5CEE"/>
    <w:rsid w:val="006A5D42"/>
    <w:rsid w:val="006A6A0B"/>
    <w:rsid w:val="006B4C72"/>
    <w:rsid w:val="006B6ECC"/>
    <w:rsid w:val="006D1FC5"/>
    <w:rsid w:val="006D5092"/>
    <w:rsid w:val="006D7094"/>
    <w:rsid w:val="006E1224"/>
    <w:rsid w:val="006E359F"/>
    <w:rsid w:val="006E5AD9"/>
    <w:rsid w:val="006E7037"/>
    <w:rsid w:val="006E74C7"/>
    <w:rsid w:val="006F2EF4"/>
    <w:rsid w:val="006F5449"/>
    <w:rsid w:val="006F58EC"/>
    <w:rsid w:val="006F665F"/>
    <w:rsid w:val="00702B7E"/>
    <w:rsid w:val="007034F2"/>
    <w:rsid w:val="00705C61"/>
    <w:rsid w:val="00706578"/>
    <w:rsid w:val="00710058"/>
    <w:rsid w:val="0071029A"/>
    <w:rsid w:val="007137D3"/>
    <w:rsid w:val="00713F1A"/>
    <w:rsid w:val="00732204"/>
    <w:rsid w:val="00746FEE"/>
    <w:rsid w:val="00750274"/>
    <w:rsid w:val="00764783"/>
    <w:rsid w:val="00771BB1"/>
    <w:rsid w:val="00773EE6"/>
    <w:rsid w:val="00777C65"/>
    <w:rsid w:val="00777E23"/>
    <w:rsid w:val="00781057"/>
    <w:rsid w:val="00784C83"/>
    <w:rsid w:val="0078536C"/>
    <w:rsid w:val="007A1410"/>
    <w:rsid w:val="007A5A1C"/>
    <w:rsid w:val="007B119A"/>
    <w:rsid w:val="007B4755"/>
    <w:rsid w:val="007B6783"/>
    <w:rsid w:val="007B77C6"/>
    <w:rsid w:val="007B7D70"/>
    <w:rsid w:val="007C091F"/>
    <w:rsid w:val="007C09C0"/>
    <w:rsid w:val="007C3ED2"/>
    <w:rsid w:val="007C620A"/>
    <w:rsid w:val="007C6E9F"/>
    <w:rsid w:val="007D03F7"/>
    <w:rsid w:val="007D1B09"/>
    <w:rsid w:val="007D2182"/>
    <w:rsid w:val="007D6754"/>
    <w:rsid w:val="007E026E"/>
    <w:rsid w:val="007E0BD5"/>
    <w:rsid w:val="007E1107"/>
    <w:rsid w:val="007E36FD"/>
    <w:rsid w:val="007E4089"/>
    <w:rsid w:val="007E50B3"/>
    <w:rsid w:val="007F2375"/>
    <w:rsid w:val="0080099F"/>
    <w:rsid w:val="00804029"/>
    <w:rsid w:val="00804E29"/>
    <w:rsid w:val="008051C2"/>
    <w:rsid w:val="008117D2"/>
    <w:rsid w:val="00813ACE"/>
    <w:rsid w:val="00823B2C"/>
    <w:rsid w:val="00840AB9"/>
    <w:rsid w:val="0084244C"/>
    <w:rsid w:val="0084401F"/>
    <w:rsid w:val="00845009"/>
    <w:rsid w:val="008534F7"/>
    <w:rsid w:val="00856ABE"/>
    <w:rsid w:val="00860183"/>
    <w:rsid w:val="00862662"/>
    <w:rsid w:val="008649F7"/>
    <w:rsid w:val="00864C0F"/>
    <w:rsid w:val="00881403"/>
    <w:rsid w:val="00882DAD"/>
    <w:rsid w:val="0089062E"/>
    <w:rsid w:val="00890E73"/>
    <w:rsid w:val="00892647"/>
    <w:rsid w:val="0089376F"/>
    <w:rsid w:val="0089482B"/>
    <w:rsid w:val="008954A7"/>
    <w:rsid w:val="008A3D42"/>
    <w:rsid w:val="008A46DF"/>
    <w:rsid w:val="008A6CED"/>
    <w:rsid w:val="008B0C68"/>
    <w:rsid w:val="008B142F"/>
    <w:rsid w:val="008B61F8"/>
    <w:rsid w:val="008B73D7"/>
    <w:rsid w:val="008B7F5E"/>
    <w:rsid w:val="008C2D06"/>
    <w:rsid w:val="008C3288"/>
    <w:rsid w:val="008C4AA5"/>
    <w:rsid w:val="008D1EDF"/>
    <w:rsid w:val="008D64EB"/>
    <w:rsid w:val="008E37FE"/>
    <w:rsid w:val="008E4E9A"/>
    <w:rsid w:val="008F5A70"/>
    <w:rsid w:val="008F7566"/>
    <w:rsid w:val="00900DEA"/>
    <w:rsid w:val="0090149F"/>
    <w:rsid w:val="00905516"/>
    <w:rsid w:val="009062B8"/>
    <w:rsid w:val="0091224D"/>
    <w:rsid w:val="00926F5C"/>
    <w:rsid w:val="00926FF9"/>
    <w:rsid w:val="0094020E"/>
    <w:rsid w:val="00940292"/>
    <w:rsid w:val="00940784"/>
    <w:rsid w:val="00941A54"/>
    <w:rsid w:val="009443B5"/>
    <w:rsid w:val="00955245"/>
    <w:rsid w:val="00957BAC"/>
    <w:rsid w:val="009614DC"/>
    <w:rsid w:val="00961D00"/>
    <w:rsid w:val="00964DAF"/>
    <w:rsid w:val="0096552F"/>
    <w:rsid w:val="00972187"/>
    <w:rsid w:val="00976E76"/>
    <w:rsid w:val="00977F6C"/>
    <w:rsid w:val="00982C97"/>
    <w:rsid w:val="0098407A"/>
    <w:rsid w:val="00984194"/>
    <w:rsid w:val="0098695B"/>
    <w:rsid w:val="009A1C99"/>
    <w:rsid w:val="009A6435"/>
    <w:rsid w:val="009B0E00"/>
    <w:rsid w:val="009B4009"/>
    <w:rsid w:val="009B459F"/>
    <w:rsid w:val="009B45ED"/>
    <w:rsid w:val="009B49E4"/>
    <w:rsid w:val="009C0AC2"/>
    <w:rsid w:val="009C24C9"/>
    <w:rsid w:val="009C3B52"/>
    <w:rsid w:val="009C5519"/>
    <w:rsid w:val="009C6D9A"/>
    <w:rsid w:val="009C74A5"/>
    <w:rsid w:val="009D0323"/>
    <w:rsid w:val="009D1C0A"/>
    <w:rsid w:val="009D42E6"/>
    <w:rsid w:val="009D7CF9"/>
    <w:rsid w:val="009E2EB8"/>
    <w:rsid w:val="009E4B63"/>
    <w:rsid w:val="009E7507"/>
    <w:rsid w:val="009E7D9A"/>
    <w:rsid w:val="009F26E6"/>
    <w:rsid w:val="009F390D"/>
    <w:rsid w:val="009F5BF5"/>
    <w:rsid w:val="00A03A20"/>
    <w:rsid w:val="00A03EAA"/>
    <w:rsid w:val="00A0495E"/>
    <w:rsid w:val="00A04A12"/>
    <w:rsid w:val="00A062F3"/>
    <w:rsid w:val="00A06393"/>
    <w:rsid w:val="00A11040"/>
    <w:rsid w:val="00A11826"/>
    <w:rsid w:val="00A17759"/>
    <w:rsid w:val="00A20070"/>
    <w:rsid w:val="00A26365"/>
    <w:rsid w:val="00A2653B"/>
    <w:rsid w:val="00A30A4A"/>
    <w:rsid w:val="00A32CD7"/>
    <w:rsid w:val="00A37B10"/>
    <w:rsid w:val="00A52FDC"/>
    <w:rsid w:val="00A53F6E"/>
    <w:rsid w:val="00A579E5"/>
    <w:rsid w:val="00A63B7E"/>
    <w:rsid w:val="00A660FB"/>
    <w:rsid w:val="00A667EF"/>
    <w:rsid w:val="00A715CB"/>
    <w:rsid w:val="00A74A99"/>
    <w:rsid w:val="00A778D9"/>
    <w:rsid w:val="00A84F45"/>
    <w:rsid w:val="00A908D0"/>
    <w:rsid w:val="00A934AD"/>
    <w:rsid w:val="00A9644A"/>
    <w:rsid w:val="00A964FD"/>
    <w:rsid w:val="00A97A9E"/>
    <w:rsid w:val="00AA3B75"/>
    <w:rsid w:val="00AA4CBF"/>
    <w:rsid w:val="00AA5C33"/>
    <w:rsid w:val="00AA6E82"/>
    <w:rsid w:val="00AB0715"/>
    <w:rsid w:val="00AB074C"/>
    <w:rsid w:val="00AC62C2"/>
    <w:rsid w:val="00AD2D44"/>
    <w:rsid w:val="00AD6018"/>
    <w:rsid w:val="00AE3223"/>
    <w:rsid w:val="00AE4E42"/>
    <w:rsid w:val="00AE53AB"/>
    <w:rsid w:val="00AE63F9"/>
    <w:rsid w:val="00AE7223"/>
    <w:rsid w:val="00AE7391"/>
    <w:rsid w:val="00AE7505"/>
    <w:rsid w:val="00AE78F6"/>
    <w:rsid w:val="00AF1C5B"/>
    <w:rsid w:val="00AF2F35"/>
    <w:rsid w:val="00B04A6E"/>
    <w:rsid w:val="00B07E9E"/>
    <w:rsid w:val="00B10C71"/>
    <w:rsid w:val="00B11557"/>
    <w:rsid w:val="00B120A6"/>
    <w:rsid w:val="00B172F2"/>
    <w:rsid w:val="00B347CB"/>
    <w:rsid w:val="00B37593"/>
    <w:rsid w:val="00B43523"/>
    <w:rsid w:val="00B439A5"/>
    <w:rsid w:val="00B43E93"/>
    <w:rsid w:val="00B44B18"/>
    <w:rsid w:val="00B45E01"/>
    <w:rsid w:val="00B464E2"/>
    <w:rsid w:val="00B46D76"/>
    <w:rsid w:val="00B50C61"/>
    <w:rsid w:val="00B50EF1"/>
    <w:rsid w:val="00B51596"/>
    <w:rsid w:val="00B516AB"/>
    <w:rsid w:val="00B521D0"/>
    <w:rsid w:val="00B5457E"/>
    <w:rsid w:val="00B5661A"/>
    <w:rsid w:val="00B574D2"/>
    <w:rsid w:val="00B60358"/>
    <w:rsid w:val="00B60F44"/>
    <w:rsid w:val="00B63974"/>
    <w:rsid w:val="00B6673D"/>
    <w:rsid w:val="00B66C0C"/>
    <w:rsid w:val="00B75AB8"/>
    <w:rsid w:val="00B768D3"/>
    <w:rsid w:val="00B816EB"/>
    <w:rsid w:val="00B83A05"/>
    <w:rsid w:val="00B83F14"/>
    <w:rsid w:val="00B90AF9"/>
    <w:rsid w:val="00B92A95"/>
    <w:rsid w:val="00B94B68"/>
    <w:rsid w:val="00BA1C8E"/>
    <w:rsid w:val="00BA395D"/>
    <w:rsid w:val="00BA4F72"/>
    <w:rsid w:val="00BB0BC6"/>
    <w:rsid w:val="00BB50A1"/>
    <w:rsid w:val="00BB786B"/>
    <w:rsid w:val="00BB7F43"/>
    <w:rsid w:val="00BE08DA"/>
    <w:rsid w:val="00BE0EE0"/>
    <w:rsid w:val="00BE4AD1"/>
    <w:rsid w:val="00BE4DAE"/>
    <w:rsid w:val="00BE5942"/>
    <w:rsid w:val="00BE669E"/>
    <w:rsid w:val="00BE6CC4"/>
    <w:rsid w:val="00BF0411"/>
    <w:rsid w:val="00BF1BD9"/>
    <w:rsid w:val="00BF5BFE"/>
    <w:rsid w:val="00BF7175"/>
    <w:rsid w:val="00C205C6"/>
    <w:rsid w:val="00C22620"/>
    <w:rsid w:val="00C248C6"/>
    <w:rsid w:val="00C259B5"/>
    <w:rsid w:val="00C30D24"/>
    <w:rsid w:val="00C3332E"/>
    <w:rsid w:val="00C35CE7"/>
    <w:rsid w:val="00C36947"/>
    <w:rsid w:val="00C41524"/>
    <w:rsid w:val="00C421B2"/>
    <w:rsid w:val="00C54017"/>
    <w:rsid w:val="00C55D4A"/>
    <w:rsid w:val="00C568F3"/>
    <w:rsid w:val="00C57870"/>
    <w:rsid w:val="00C6655B"/>
    <w:rsid w:val="00C67866"/>
    <w:rsid w:val="00C6794C"/>
    <w:rsid w:val="00C70C5F"/>
    <w:rsid w:val="00C77B36"/>
    <w:rsid w:val="00C80B81"/>
    <w:rsid w:val="00C875FC"/>
    <w:rsid w:val="00C905AF"/>
    <w:rsid w:val="00C90B9E"/>
    <w:rsid w:val="00C90DD7"/>
    <w:rsid w:val="00C92A83"/>
    <w:rsid w:val="00C948C9"/>
    <w:rsid w:val="00CA19E3"/>
    <w:rsid w:val="00CA5C85"/>
    <w:rsid w:val="00CB3F40"/>
    <w:rsid w:val="00CB51BB"/>
    <w:rsid w:val="00CC27AB"/>
    <w:rsid w:val="00CC297A"/>
    <w:rsid w:val="00CC7B84"/>
    <w:rsid w:val="00CD08F3"/>
    <w:rsid w:val="00CD3EAC"/>
    <w:rsid w:val="00CE2219"/>
    <w:rsid w:val="00CE303D"/>
    <w:rsid w:val="00CE4ECD"/>
    <w:rsid w:val="00CE5B16"/>
    <w:rsid w:val="00CF03BA"/>
    <w:rsid w:val="00CF5A3A"/>
    <w:rsid w:val="00CF5B8A"/>
    <w:rsid w:val="00CF5E89"/>
    <w:rsid w:val="00CF6743"/>
    <w:rsid w:val="00D0293B"/>
    <w:rsid w:val="00D0555F"/>
    <w:rsid w:val="00D05F93"/>
    <w:rsid w:val="00D079C6"/>
    <w:rsid w:val="00D1264C"/>
    <w:rsid w:val="00D134E2"/>
    <w:rsid w:val="00D15E44"/>
    <w:rsid w:val="00D228A4"/>
    <w:rsid w:val="00D234B1"/>
    <w:rsid w:val="00D301D7"/>
    <w:rsid w:val="00D30A44"/>
    <w:rsid w:val="00D35AC9"/>
    <w:rsid w:val="00D36BB4"/>
    <w:rsid w:val="00D37143"/>
    <w:rsid w:val="00D378E1"/>
    <w:rsid w:val="00D414A3"/>
    <w:rsid w:val="00D42C82"/>
    <w:rsid w:val="00D45019"/>
    <w:rsid w:val="00D5517C"/>
    <w:rsid w:val="00D55CC7"/>
    <w:rsid w:val="00D714A4"/>
    <w:rsid w:val="00D76FB0"/>
    <w:rsid w:val="00D826DC"/>
    <w:rsid w:val="00D92A5B"/>
    <w:rsid w:val="00DA2E9A"/>
    <w:rsid w:val="00DA4465"/>
    <w:rsid w:val="00DA5535"/>
    <w:rsid w:val="00DA5607"/>
    <w:rsid w:val="00DB5487"/>
    <w:rsid w:val="00DC0C65"/>
    <w:rsid w:val="00DC28C8"/>
    <w:rsid w:val="00DC5B79"/>
    <w:rsid w:val="00DC783A"/>
    <w:rsid w:val="00DC7D2C"/>
    <w:rsid w:val="00DD0189"/>
    <w:rsid w:val="00DE5676"/>
    <w:rsid w:val="00DE7130"/>
    <w:rsid w:val="00DE7CAF"/>
    <w:rsid w:val="00DF0262"/>
    <w:rsid w:val="00DF05C1"/>
    <w:rsid w:val="00DF146B"/>
    <w:rsid w:val="00DF19A6"/>
    <w:rsid w:val="00DF2ABF"/>
    <w:rsid w:val="00DF2D2E"/>
    <w:rsid w:val="00DF2EE1"/>
    <w:rsid w:val="00DF4F95"/>
    <w:rsid w:val="00DF7F63"/>
    <w:rsid w:val="00E061A8"/>
    <w:rsid w:val="00E061FC"/>
    <w:rsid w:val="00E0685A"/>
    <w:rsid w:val="00E074FD"/>
    <w:rsid w:val="00E15832"/>
    <w:rsid w:val="00E229FF"/>
    <w:rsid w:val="00E26DA7"/>
    <w:rsid w:val="00E355AD"/>
    <w:rsid w:val="00E403CA"/>
    <w:rsid w:val="00E41AB5"/>
    <w:rsid w:val="00E43221"/>
    <w:rsid w:val="00E439E9"/>
    <w:rsid w:val="00E44B95"/>
    <w:rsid w:val="00E45123"/>
    <w:rsid w:val="00E47634"/>
    <w:rsid w:val="00E52B68"/>
    <w:rsid w:val="00E55920"/>
    <w:rsid w:val="00E641EF"/>
    <w:rsid w:val="00E70F22"/>
    <w:rsid w:val="00E72D99"/>
    <w:rsid w:val="00E72E6A"/>
    <w:rsid w:val="00E771F0"/>
    <w:rsid w:val="00E80412"/>
    <w:rsid w:val="00E8084A"/>
    <w:rsid w:val="00E81001"/>
    <w:rsid w:val="00E8324E"/>
    <w:rsid w:val="00E84E76"/>
    <w:rsid w:val="00E85978"/>
    <w:rsid w:val="00E8631F"/>
    <w:rsid w:val="00E9514C"/>
    <w:rsid w:val="00E96E16"/>
    <w:rsid w:val="00EA3D7A"/>
    <w:rsid w:val="00EA5652"/>
    <w:rsid w:val="00EA66D6"/>
    <w:rsid w:val="00EA6F54"/>
    <w:rsid w:val="00EA7BB7"/>
    <w:rsid w:val="00EB12B4"/>
    <w:rsid w:val="00EB3AB4"/>
    <w:rsid w:val="00EB721F"/>
    <w:rsid w:val="00EB7A86"/>
    <w:rsid w:val="00EC7933"/>
    <w:rsid w:val="00ED1CFF"/>
    <w:rsid w:val="00ED3ED0"/>
    <w:rsid w:val="00EE25C6"/>
    <w:rsid w:val="00EE3842"/>
    <w:rsid w:val="00EF0526"/>
    <w:rsid w:val="00F01017"/>
    <w:rsid w:val="00F011FB"/>
    <w:rsid w:val="00F05039"/>
    <w:rsid w:val="00F05B1F"/>
    <w:rsid w:val="00F11510"/>
    <w:rsid w:val="00F13188"/>
    <w:rsid w:val="00F16841"/>
    <w:rsid w:val="00F16D5C"/>
    <w:rsid w:val="00F17042"/>
    <w:rsid w:val="00F17240"/>
    <w:rsid w:val="00F2157A"/>
    <w:rsid w:val="00F30300"/>
    <w:rsid w:val="00F31989"/>
    <w:rsid w:val="00F36A6B"/>
    <w:rsid w:val="00F36A9D"/>
    <w:rsid w:val="00F44F62"/>
    <w:rsid w:val="00F47743"/>
    <w:rsid w:val="00F537C2"/>
    <w:rsid w:val="00F538BA"/>
    <w:rsid w:val="00F54CAF"/>
    <w:rsid w:val="00F55213"/>
    <w:rsid w:val="00F55367"/>
    <w:rsid w:val="00F606CA"/>
    <w:rsid w:val="00F6128C"/>
    <w:rsid w:val="00F62AD7"/>
    <w:rsid w:val="00F63D88"/>
    <w:rsid w:val="00F643A0"/>
    <w:rsid w:val="00F654F1"/>
    <w:rsid w:val="00F763C7"/>
    <w:rsid w:val="00F76AB5"/>
    <w:rsid w:val="00F9248D"/>
    <w:rsid w:val="00F9459C"/>
    <w:rsid w:val="00FA1D31"/>
    <w:rsid w:val="00FA415A"/>
    <w:rsid w:val="00FA7396"/>
    <w:rsid w:val="00FB20B6"/>
    <w:rsid w:val="00FB6BF4"/>
    <w:rsid w:val="00FC0632"/>
    <w:rsid w:val="00FC26C9"/>
    <w:rsid w:val="00FC3770"/>
    <w:rsid w:val="00FC4608"/>
    <w:rsid w:val="00FC58C3"/>
    <w:rsid w:val="00FC5D09"/>
    <w:rsid w:val="00FD1710"/>
    <w:rsid w:val="00FD353E"/>
    <w:rsid w:val="00FD3D0A"/>
    <w:rsid w:val="00FD62CA"/>
    <w:rsid w:val="00FD6A2F"/>
    <w:rsid w:val="00FD7F7D"/>
    <w:rsid w:val="00FE16E7"/>
    <w:rsid w:val="00FF15F9"/>
    <w:rsid w:val="00FF28AA"/>
    <w:rsid w:val="00FF4C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8D4BD86"/>
  <w15:docId w15:val="{7B81F5E3-DBBF-48D6-A9F8-48CAB73A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C87"/>
    <w:rPr>
      <w:rFonts w:ascii="Calibri" w:hAnsi="Calibri"/>
      <w:sz w:val="24"/>
      <w:lang w:eastAsia="en-US"/>
    </w:rPr>
  </w:style>
  <w:style w:type="paragraph" w:styleId="Rubrik1">
    <w:name w:val="heading 1"/>
    <w:basedOn w:val="Normal"/>
    <w:next w:val="Normal"/>
    <w:autoRedefine/>
    <w:qFormat/>
    <w:rsid w:val="00F537C2"/>
    <w:pPr>
      <w:keepNext/>
      <w:spacing w:before="480" w:after="240"/>
      <w:outlineLvl w:val="0"/>
    </w:pPr>
    <w:rPr>
      <w:rFonts w:cs="Arial"/>
      <w:b/>
      <w:bCs/>
      <w:kern w:val="32"/>
      <w:sz w:val="34"/>
      <w:szCs w:val="32"/>
    </w:rPr>
  </w:style>
  <w:style w:type="paragraph" w:styleId="Rubrik2">
    <w:name w:val="heading 2"/>
    <w:basedOn w:val="Normal"/>
    <w:next w:val="Normal"/>
    <w:autoRedefine/>
    <w:qFormat/>
    <w:rsid w:val="001379DB"/>
    <w:pPr>
      <w:keepNext/>
      <w:spacing w:before="480" w:after="240"/>
      <w:outlineLvl w:val="1"/>
    </w:pPr>
    <w:rPr>
      <w:rFonts w:cs="Arial"/>
      <w:b/>
      <w:bCs/>
      <w:iCs/>
      <w:sz w:val="28"/>
      <w:szCs w:val="28"/>
    </w:rPr>
  </w:style>
  <w:style w:type="paragraph" w:styleId="Rubrik3">
    <w:name w:val="heading 3"/>
    <w:basedOn w:val="Normal"/>
    <w:next w:val="Normal"/>
    <w:autoRedefine/>
    <w:qFormat/>
    <w:rsid w:val="001379DB"/>
    <w:pPr>
      <w:keepNext/>
      <w:spacing w:before="480" w:after="240"/>
      <w:outlineLvl w:val="2"/>
    </w:pPr>
    <w:rPr>
      <w:rFonts w:cs="Arial"/>
      <w:b/>
      <w:bCs/>
      <w:szCs w:val="26"/>
    </w:rPr>
  </w:style>
  <w:style w:type="paragraph" w:styleId="Rubrik5">
    <w:name w:val="heading 5"/>
    <w:basedOn w:val="Normal"/>
    <w:link w:val="Rubrik5Char"/>
    <w:uiPriority w:val="9"/>
    <w:qFormat/>
    <w:rsid w:val="00DC0C65"/>
    <w:pPr>
      <w:spacing w:before="100" w:beforeAutospacing="1" w:after="100" w:afterAutospacing="1"/>
      <w:outlineLvl w:val="4"/>
    </w:pPr>
    <w:rPr>
      <w:rFonts w:ascii="Arial" w:hAnsi="Arial" w:cs="Arial"/>
      <w:color w:val="000000"/>
      <w:sz w:val="18"/>
      <w:szCs w:val="1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864C0F"/>
    <w:rPr>
      <w:rFonts w:ascii="Tahoma" w:hAnsi="Tahoma" w:cs="Tahoma"/>
      <w:sz w:val="16"/>
      <w:szCs w:val="16"/>
    </w:rPr>
  </w:style>
  <w:style w:type="paragraph" w:styleId="Punktlista">
    <w:name w:val="List Bullet"/>
    <w:basedOn w:val="Normal"/>
    <w:autoRedefine/>
    <w:qFormat/>
    <w:rsid w:val="003136A3"/>
    <w:pPr>
      <w:numPr>
        <w:numId w:val="6"/>
      </w:numPr>
      <w:ind w:left="357" w:hanging="357"/>
    </w:pPr>
  </w:style>
  <w:style w:type="table" w:styleId="Standardtabell1">
    <w:name w:val="Table Classic 1"/>
    <w:basedOn w:val="Normaltabell"/>
    <w:rsid w:val="004979F1"/>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ndragadressmottagare">
    <w:name w:val="Indrag adressmottagare"/>
    <w:basedOn w:val="Normal"/>
    <w:link w:val="IndragadressmottagareChar"/>
    <w:autoRedefine/>
    <w:qFormat/>
    <w:rsid w:val="00E8631F"/>
    <w:pPr>
      <w:spacing w:after="240"/>
      <w:ind w:right="-568"/>
    </w:pPr>
    <w:rPr>
      <w:sz w:val="20"/>
    </w:rPr>
  </w:style>
  <w:style w:type="character" w:customStyle="1" w:styleId="IndragadressmottagareChar">
    <w:name w:val="Indrag adressmottagare Char"/>
    <w:basedOn w:val="Standardstycketeckensnitt"/>
    <w:link w:val="Indragadressmottagare"/>
    <w:rsid w:val="00E8631F"/>
    <w:rPr>
      <w:rFonts w:ascii="Calibri" w:hAnsi="Calibri"/>
      <w:lang w:eastAsia="en-US"/>
    </w:rPr>
  </w:style>
  <w:style w:type="paragraph" w:styleId="Sidhuvud">
    <w:name w:val="header"/>
    <w:basedOn w:val="Normal"/>
    <w:link w:val="SidhuvudChar"/>
    <w:uiPriority w:val="99"/>
    <w:unhideWhenUsed/>
    <w:rsid w:val="00A97A9E"/>
    <w:pPr>
      <w:tabs>
        <w:tab w:val="center" w:pos="4536"/>
        <w:tab w:val="right" w:pos="9072"/>
      </w:tabs>
    </w:pPr>
  </w:style>
  <w:style w:type="character" w:customStyle="1" w:styleId="SidhuvudChar">
    <w:name w:val="Sidhuvud Char"/>
    <w:basedOn w:val="Standardstycketeckensnitt"/>
    <w:link w:val="Sidhuvud"/>
    <w:uiPriority w:val="99"/>
    <w:rsid w:val="00A97A9E"/>
    <w:rPr>
      <w:sz w:val="24"/>
      <w:lang w:eastAsia="en-US"/>
    </w:rPr>
  </w:style>
  <w:style w:type="paragraph" w:styleId="Sidfot">
    <w:name w:val="footer"/>
    <w:basedOn w:val="Normal"/>
    <w:link w:val="SidfotChar"/>
    <w:unhideWhenUsed/>
    <w:rsid w:val="00A97A9E"/>
    <w:pPr>
      <w:tabs>
        <w:tab w:val="center" w:pos="4536"/>
        <w:tab w:val="right" w:pos="9072"/>
      </w:tabs>
    </w:pPr>
  </w:style>
  <w:style w:type="character" w:customStyle="1" w:styleId="SidfotChar">
    <w:name w:val="Sidfot Char"/>
    <w:basedOn w:val="Standardstycketeckensnitt"/>
    <w:link w:val="Sidfot"/>
    <w:rsid w:val="00A97A9E"/>
    <w:rPr>
      <w:sz w:val="24"/>
      <w:lang w:eastAsia="en-US"/>
    </w:rPr>
  </w:style>
  <w:style w:type="character" w:styleId="Hyperlnk">
    <w:name w:val="Hyperlink"/>
    <w:basedOn w:val="Standardstycketeckensnitt"/>
    <w:uiPriority w:val="99"/>
    <w:unhideWhenUsed/>
    <w:rsid w:val="005913A6"/>
    <w:rPr>
      <w:color w:val="0000FF" w:themeColor="hyperlink"/>
      <w:u w:val="single"/>
    </w:rPr>
  </w:style>
  <w:style w:type="character" w:styleId="Olstomnmnande">
    <w:name w:val="Unresolved Mention"/>
    <w:basedOn w:val="Standardstycketeckensnitt"/>
    <w:uiPriority w:val="99"/>
    <w:semiHidden/>
    <w:unhideWhenUsed/>
    <w:rsid w:val="005913A6"/>
    <w:rPr>
      <w:color w:val="605E5C"/>
      <w:shd w:val="clear" w:color="auto" w:fill="E1DFDD"/>
    </w:rPr>
  </w:style>
  <w:style w:type="paragraph" w:styleId="Liststycke">
    <w:name w:val="List Paragraph"/>
    <w:basedOn w:val="Normal"/>
    <w:uiPriority w:val="34"/>
    <w:qFormat/>
    <w:rsid w:val="00EC7933"/>
    <w:pPr>
      <w:ind w:left="720"/>
      <w:contextualSpacing/>
    </w:pPr>
  </w:style>
  <w:style w:type="character" w:customStyle="1" w:styleId="Rubrik5Char">
    <w:name w:val="Rubrik 5 Char"/>
    <w:basedOn w:val="Standardstycketeckensnitt"/>
    <w:link w:val="Rubrik5"/>
    <w:uiPriority w:val="9"/>
    <w:rsid w:val="00DC0C65"/>
    <w:rPr>
      <w:rFonts w:ascii="Arial" w:hAnsi="Arial" w:cs="Arial"/>
      <w:color w:val="000000"/>
      <w:sz w:val="18"/>
      <w:szCs w:val="18"/>
    </w:rPr>
  </w:style>
  <w:style w:type="paragraph" w:styleId="Normalwebb">
    <w:name w:val="Normal (Web)"/>
    <w:basedOn w:val="Normal"/>
    <w:uiPriority w:val="99"/>
    <w:unhideWhenUsed/>
    <w:rsid w:val="00DC0C65"/>
    <w:pPr>
      <w:spacing w:before="100" w:beforeAutospacing="1" w:after="100" w:afterAutospacing="1"/>
    </w:pPr>
    <w:rPr>
      <w:rFonts w:ascii="Arial" w:hAnsi="Arial" w:cs="Arial"/>
      <w:color w:val="000000"/>
      <w:sz w:val="18"/>
      <w:szCs w:val="18"/>
      <w:lang w:eastAsia="sv-SE"/>
    </w:rPr>
  </w:style>
  <w:style w:type="character" w:styleId="Stark">
    <w:name w:val="Strong"/>
    <w:basedOn w:val="Standardstycketeckensnitt"/>
    <w:uiPriority w:val="22"/>
    <w:qFormat/>
    <w:rsid w:val="00DC0C65"/>
    <w:rPr>
      <w:b/>
      <w:bCs/>
    </w:rPr>
  </w:style>
  <w:style w:type="character" w:styleId="Betoning">
    <w:name w:val="Emphasis"/>
    <w:basedOn w:val="Standardstycketeckensnitt"/>
    <w:uiPriority w:val="20"/>
    <w:qFormat/>
    <w:rsid w:val="00DC0C65"/>
    <w:rPr>
      <w:i/>
      <w:iCs/>
    </w:rPr>
  </w:style>
  <w:style w:type="character" w:styleId="AnvndHyperlnk">
    <w:name w:val="FollowedHyperlink"/>
    <w:basedOn w:val="Standardstycketeckensnitt"/>
    <w:uiPriority w:val="99"/>
    <w:semiHidden/>
    <w:unhideWhenUsed/>
    <w:qFormat/>
    <w:rsid w:val="00BE4DAE"/>
    <w:rPr>
      <w:color w:val="800080" w:themeColor="followedHyperlink"/>
      <w:u w:val="single"/>
    </w:rPr>
  </w:style>
  <w:style w:type="character" w:styleId="Kommentarsreferens">
    <w:name w:val="annotation reference"/>
    <w:basedOn w:val="Standardstycketeckensnitt"/>
    <w:uiPriority w:val="99"/>
    <w:semiHidden/>
    <w:unhideWhenUsed/>
    <w:rsid w:val="00105526"/>
    <w:rPr>
      <w:sz w:val="16"/>
      <w:szCs w:val="16"/>
    </w:rPr>
  </w:style>
  <w:style w:type="paragraph" w:styleId="Kommentarer">
    <w:name w:val="annotation text"/>
    <w:basedOn w:val="Normal"/>
    <w:link w:val="KommentarerChar"/>
    <w:uiPriority w:val="99"/>
    <w:semiHidden/>
    <w:unhideWhenUsed/>
    <w:rsid w:val="00105526"/>
    <w:rPr>
      <w:sz w:val="20"/>
    </w:rPr>
  </w:style>
  <w:style w:type="character" w:customStyle="1" w:styleId="KommentarerChar">
    <w:name w:val="Kommentarer Char"/>
    <w:basedOn w:val="Standardstycketeckensnitt"/>
    <w:link w:val="Kommentarer"/>
    <w:uiPriority w:val="99"/>
    <w:semiHidden/>
    <w:rsid w:val="00105526"/>
    <w:rPr>
      <w:rFonts w:ascii="Calibri" w:hAnsi="Calibri"/>
      <w:lang w:eastAsia="en-US"/>
    </w:rPr>
  </w:style>
  <w:style w:type="paragraph" w:styleId="Kommentarsmne">
    <w:name w:val="annotation subject"/>
    <w:basedOn w:val="Kommentarer"/>
    <w:next w:val="Kommentarer"/>
    <w:link w:val="KommentarsmneChar"/>
    <w:uiPriority w:val="99"/>
    <w:semiHidden/>
    <w:unhideWhenUsed/>
    <w:rsid w:val="00105526"/>
    <w:rPr>
      <w:b/>
      <w:bCs/>
    </w:rPr>
  </w:style>
  <w:style w:type="character" w:customStyle="1" w:styleId="KommentarsmneChar">
    <w:name w:val="Kommentarsämne Char"/>
    <w:basedOn w:val="KommentarerChar"/>
    <w:link w:val="Kommentarsmne"/>
    <w:uiPriority w:val="99"/>
    <w:semiHidden/>
    <w:rsid w:val="00105526"/>
    <w:rPr>
      <w:rFonts w:ascii="Calibri" w:hAnsi="Calibri"/>
      <w:b/>
      <w:bCs/>
      <w:lang w:eastAsia="en-US"/>
    </w:rPr>
  </w:style>
  <w:style w:type="paragraph" w:customStyle="1" w:styleId="Default">
    <w:name w:val="Default"/>
    <w:rsid w:val="00270C26"/>
    <w:pPr>
      <w:autoSpaceDE w:val="0"/>
      <w:autoSpaceDN w:val="0"/>
      <w:adjustRightInd w:val="0"/>
    </w:pPr>
    <w:rPr>
      <w:rFonts w:ascii="Calibri" w:hAnsi="Calibri" w:cs="Calibri"/>
      <w:color w:val="000000"/>
      <w:sz w:val="24"/>
      <w:szCs w:val="24"/>
    </w:rPr>
  </w:style>
  <w:style w:type="paragraph" w:customStyle="1" w:styleId="font-normal">
    <w:name w:val="font-normal"/>
    <w:basedOn w:val="Normal"/>
    <w:rsid w:val="0098407A"/>
    <w:pPr>
      <w:spacing w:before="100" w:beforeAutospacing="1" w:after="100" w:afterAutospacing="1"/>
    </w:pPr>
    <w:rPr>
      <w:rFonts w:cs="Calibri"/>
      <w:color w:val="555555"/>
      <w:sz w:val="27"/>
      <w:szCs w:val="27"/>
      <w:lang w:eastAsia="sv-SE"/>
    </w:rPr>
  </w:style>
  <w:style w:type="paragraph" w:customStyle="1" w:styleId="font-description">
    <w:name w:val="font-description"/>
    <w:basedOn w:val="Normal"/>
    <w:rsid w:val="0098407A"/>
    <w:pPr>
      <w:spacing w:before="100" w:beforeAutospacing="1" w:after="100" w:afterAutospacing="1"/>
    </w:pPr>
    <w:rPr>
      <w:rFonts w:cs="Calibri"/>
      <w:color w:val="555555"/>
      <w:sz w:val="42"/>
      <w:szCs w:val="42"/>
      <w:lang w:eastAsia="sv-SE"/>
    </w:rPr>
  </w:style>
  <w:style w:type="paragraph" w:styleId="Oformateradtext">
    <w:name w:val="Plain Text"/>
    <w:basedOn w:val="Normal"/>
    <w:link w:val="OformateradtextChar"/>
    <w:uiPriority w:val="99"/>
    <w:semiHidden/>
    <w:unhideWhenUsed/>
    <w:rsid w:val="00556916"/>
    <w:rPr>
      <w:rFonts w:eastAsiaTheme="minorHAnsi" w:cstheme="minorBidi"/>
      <w:sz w:val="22"/>
      <w:szCs w:val="21"/>
    </w:rPr>
  </w:style>
  <w:style w:type="character" w:customStyle="1" w:styleId="OformateradtextChar">
    <w:name w:val="Oformaterad text Char"/>
    <w:basedOn w:val="Standardstycketeckensnitt"/>
    <w:link w:val="Oformateradtext"/>
    <w:uiPriority w:val="99"/>
    <w:semiHidden/>
    <w:rsid w:val="00556916"/>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284">
      <w:bodyDiv w:val="1"/>
      <w:marLeft w:val="0"/>
      <w:marRight w:val="0"/>
      <w:marTop w:val="0"/>
      <w:marBottom w:val="0"/>
      <w:divBdr>
        <w:top w:val="none" w:sz="0" w:space="0" w:color="auto"/>
        <w:left w:val="none" w:sz="0" w:space="0" w:color="auto"/>
        <w:bottom w:val="none" w:sz="0" w:space="0" w:color="auto"/>
        <w:right w:val="none" w:sz="0" w:space="0" w:color="auto"/>
      </w:divBdr>
    </w:div>
    <w:div w:id="89471099">
      <w:bodyDiv w:val="1"/>
      <w:marLeft w:val="0"/>
      <w:marRight w:val="0"/>
      <w:marTop w:val="0"/>
      <w:marBottom w:val="0"/>
      <w:divBdr>
        <w:top w:val="none" w:sz="0" w:space="0" w:color="auto"/>
        <w:left w:val="none" w:sz="0" w:space="0" w:color="auto"/>
        <w:bottom w:val="none" w:sz="0" w:space="0" w:color="auto"/>
        <w:right w:val="none" w:sz="0" w:space="0" w:color="auto"/>
      </w:divBdr>
    </w:div>
    <w:div w:id="173688270">
      <w:bodyDiv w:val="1"/>
      <w:marLeft w:val="0"/>
      <w:marRight w:val="0"/>
      <w:marTop w:val="0"/>
      <w:marBottom w:val="0"/>
      <w:divBdr>
        <w:top w:val="none" w:sz="0" w:space="0" w:color="auto"/>
        <w:left w:val="none" w:sz="0" w:space="0" w:color="auto"/>
        <w:bottom w:val="none" w:sz="0" w:space="0" w:color="auto"/>
        <w:right w:val="none" w:sz="0" w:space="0" w:color="auto"/>
      </w:divBdr>
    </w:div>
    <w:div w:id="181169929">
      <w:bodyDiv w:val="1"/>
      <w:marLeft w:val="0"/>
      <w:marRight w:val="0"/>
      <w:marTop w:val="0"/>
      <w:marBottom w:val="0"/>
      <w:divBdr>
        <w:top w:val="none" w:sz="0" w:space="0" w:color="auto"/>
        <w:left w:val="none" w:sz="0" w:space="0" w:color="auto"/>
        <w:bottom w:val="none" w:sz="0" w:space="0" w:color="auto"/>
        <w:right w:val="none" w:sz="0" w:space="0" w:color="auto"/>
      </w:divBdr>
    </w:div>
    <w:div w:id="185799726">
      <w:bodyDiv w:val="1"/>
      <w:marLeft w:val="0"/>
      <w:marRight w:val="0"/>
      <w:marTop w:val="0"/>
      <w:marBottom w:val="0"/>
      <w:divBdr>
        <w:top w:val="none" w:sz="0" w:space="0" w:color="auto"/>
        <w:left w:val="none" w:sz="0" w:space="0" w:color="auto"/>
        <w:bottom w:val="none" w:sz="0" w:space="0" w:color="auto"/>
        <w:right w:val="none" w:sz="0" w:space="0" w:color="auto"/>
      </w:divBdr>
    </w:div>
    <w:div w:id="325791099">
      <w:bodyDiv w:val="1"/>
      <w:marLeft w:val="0"/>
      <w:marRight w:val="0"/>
      <w:marTop w:val="0"/>
      <w:marBottom w:val="0"/>
      <w:divBdr>
        <w:top w:val="none" w:sz="0" w:space="0" w:color="auto"/>
        <w:left w:val="none" w:sz="0" w:space="0" w:color="auto"/>
        <w:bottom w:val="none" w:sz="0" w:space="0" w:color="auto"/>
        <w:right w:val="none" w:sz="0" w:space="0" w:color="auto"/>
      </w:divBdr>
    </w:div>
    <w:div w:id="397939496">
      <w:bodyDiv w:val="1"/>
      <w:marLeft w:val="0"/>
      <w:marRight w:val="0"/>
      <w:marTop w:val="0"/>
      <w:marBottom w:val="0"/>
      <w:divBdr>
        <w:top w:val="none" w:sz="0" w:space="0" w:color="auto"/>
        <w:left w:val="none" w:sz="0" w:space="0" w:color="auto"/>
        <w:bottom w:val="none" w:sz="0" w:space="0" w:color="auto"/>
        <w:right w:val="none" w:sz="0" w:space="0" w:color="auto"/>
      </w:divBdr>
    </w:div>
    <w:div w:id="410659948">
      <w:bodyDiv w:val="1"/>
      <w:marLeft w:val="0"/>
      <w:marRight w:val="0"/>
      <w:marTop w:val="0"/>
      <w:marBottom w:val="0"/>
      <w:divBdr>
        <w:top w:val="none" w:sz="0" w:space="0" w:color="auto"/>
        <w:left w:val="none" w:sz="0" w:space="0" w:color="auto"/>
        <w:bottom w:val="none" w:sz="0" w:space="0" w:color="auto"/>
        <w:right w:val="none" w:sz="0" w:space="0" w:color="auto"/>
      </w:divBdr>
    </w:div>
    <w:div w:id="411203324">
      <w:bodyDiv w:val="1"/>
      <w:marLeft w:val="0"/>
      <w:marRight w:val="0"/>
      <w:marTop w:val="0"/>
      <w:marBottom w:val="0"/>
      <w:divBdr>
        <w:top w:val="none" w:sz="0" w:space="0" w:color="auto"/>
        <w:left w:val="none" w:sz="0" w:space="0" w:color="auto"/>
        <w:bottom w:val="none" w:sz="0" w:space="0" w:color="auto"/>
        <w:right w:val="none" w:sz="0" w:space="0" w:color="auto"/>
      </w:divBdr>
    </w:div>
    <w:div w:id="457574591">
      <w:bodyDiv w:val="1"/>
      <w:marLeft w:val="0"/>
      <w:marRight w:val="0"/>
      <w:marTop w:val="0"/>
      <w:marBottom w:val="0"/>
      <w:divBdr>
        <w:top w:val="none" w:sz="0" w:space="0" w:color="auto"/>
        <w:left w:val="none" w:sz="0" w:space="0" w:color="auto"/>
        <w:bottom w:val="none" w:sz="0" w:space="0" w:color="auto"/>
        <w:right w:val="none" w:sz="0" w:space="0" w:color="auto"/>
      </w:divBdr>
    </w:div>
    <w:div w:id="471024619">
      <w:bodyDiv w:val="1"/>
      <w:marLeft w:val="0"/>
      <w:marRight w:val="0"/>
      <w:marTop w:val="0"/>
      <w:marBottom w:val="0"/>
      <w:divBdr>
        <w:top w:val="none" w:sz="0" w:space="0" w:color="auto"/>
        <w:left w:val="none" w:sz="0" w:space="0" w:color="auto"/>
        <w:bottom w:val="none" w:sz="0" w:space="0" w:color="auto"/>
        <w:right w:val="none" w:sz="0" w:space="0" w:color="auto"/>
      </w:divBdr>
    </w:div>
    <w:div w:id="526648509">
      <w:bodyDiv w:val="1"/>
      <w:marLeft w:val="0"/>
      <w:marRight w:val="0"/>
      <w:marTop w:val="0"/>
      <w:marBottom w:val="0"/>
      <w:divBdr>
        <w:top w:val="none" w:sz="0" w:space="0" w:color="auto"/>
        <w:left w:val="none" w:sz="0" w:space="0" w:color="auto"/>
        <w:bottom w:val="none" w:sz="0" w:space="0" w:color="auto"/>
        <w:right w:val="none" w:sz="0" w:space="0" w:color="auto"/>
      </w:divBdr>
    </w:div>
    <w:div w:id="686755615">
      <w:bodyDiv w:val="1"/>
      <w:marLeft w:val="0"/>
      <w:marRight w:val="0"/>
      <w:marTop w:val="0"/>
      <w:marBottom w:val="0"/>
      <w:divBdr>
        <w:top w:val="none" w:sz="0" w:space="0" w:color="auto"/>
        <w:left w:val="none" w:sz="0" w:space="0" w:color="auto"/>
        <w:bottom w:val="none" w:sz="0" w:space="0" w:color="auto"/>
        <w:right w:val="none" w:sz="0" w:space="0" w:color="auto"/>
      </w:divBdr>
    </w:div>
    <w:div w:id="790783500">
      <w:bodyDiv w:val="1"/>
      <w:marLeft w:val="0"/>
      <w:marRight w:val="0"/>
      <w:marTop w:val="0"/>
      <w:marBottom w:val="0"/>
      <w:divBdr>
        <w:top w:val="none" w:sz="0" w:space="0" w:color="auto"/>
        <w:left w:val="none" w:sz="0" w:space="0" w:color="auto"/>
        <w:bottom w:val="none" w:sz="0" w:space="0" w:color="auto"/>
        <w:right w:val="none" w:sz="0" w:space="0" w:color="auto"/>
      </w:divBdr>
    </w:div>
    <w:div w:id="802118485">
      <w:bodyDiv w:val="1"/>
      <w:marLeft w:val="0"/>
      <w:marRight w:val="0"/>
      <w:marTop w:val="0"/>
      <w:marBottom w:val="0"/>
      <w:divBdr>
        <w:top w:val="none" w:sz="0" w:space="0" w:color="auto"/>
        <w:left w:val="none" w:sz="0" w:space="0" w:color="auto"/>
        <w:bottom w:val="none" w:sz="0" w:space="0" w:color="auto"/>
        <w:right w:val="none" w:sz="0" w:space="0" w:color="auto"/>
      </w:divBdr>
    </w:div>
    <w:div w:id="1029450941">
      <w:bodyDiv w:val="1"/>
      <w:marLeft w:val="0"/>
      <w:marRight w:val="0"/>
      <w:marTop w:val="0"/>
      <w:marBottom w:val="0"/>
      <w:divBdr>
        <w:top w:val="none" w:sz="0" w:space="0" w:color="auto"/>
        <w:left w:val="none" w:sz="0" w:space="0" w:color="auto"/>
        <w:bottom w:val="none" w:sz="0" w:space="0" w:color="auto"/>
        <w:right w:val="none" w:sz="0" w:space="0" w:color="auto"/>
      </w:divBdr>
    </w:div>
    <w:div w:id="1033725499">
      <w:bodyDiv w:val="1"/>
      <w:marLeft w:val="0"/>
      <w:marRight w:val="0"/>
      <w:marTop w:val="0"/>
      <w:marBottom w:val="0"/>
      <w:divBdr>
        <w:top w:val="none" w:sz="0" w:space="0" w:color="auto"/>
        <w:left w:val="none" w:sz="0" w:space="0" w:color="auto"/>
        <w:bottom w:val="none" w:sz="0" w:space="0" w:color="auto"/>
        <w:right w:val="none" w:sz="0" w:space="0" w:color="auto"/>
      </w:divBdr>
    </w:div>
    <w:div w:id="1064643067">
      <w:bodyDiv w:val="1"/>
      <w:marLeft w:val="0"/>
      <w:marRight w:val="0"/>
      <w:marTop w:val="0"/>
      <w:marBottom w:val="0"/>
      <w:divBdr>
        <w:top w:val="none" w:sz="0" w:space="0" w:color="auto"/>
        <w:left w:val="none" w:sz="0" w:space="0" w:color="auto"/>
        <w:bottom w:val="none" w:sz="0" w:space="0" w:color="auto"/>
        <w:right w:val="none" w:sz="0" w:space="0" w:color="auto"/>
      </w:divBdr>
    </w:div>
    <w:div w:id="1172720723">
      <w:bodyDiv w:val="1"/>
      <w:marLeft w:val="0"/>
      <w:marRight w:val="0"/>
      <w:marTop w:val="0"/>
      <w:marBottom w:val="0"/>
      <w:divBdr>
        <w:top w:val="none" w:sz="0" w:space="0" w:color="auto"/>
        <w:left w:val="none" w:sz="0" w:space="0" w:color="auto"/>
        <w:bottom w:val="none" w:sz="0" w:space="0" w:color="auto"/>
        <w:right w:val="none" w:sz="0" w:space="0" w:color="auto"/>
      </w:divBdr>
    </w:div>
    <w:div w:id="1268272055">
      <w:bodyDiv w:val="1"/>
      <w:marLeft w:val="0"/>
      <w:marRight w:val="0"/>
      <w:marTop w:val="0"/>
      <w:marBottom w:val="0"/>
      <w:divBdr>
        <w:top w:val="none" w:sz="0" w:space="0" w:color="auto"/>
        <w:left w:val="none" w:sz="0" w:space="0" w:color="auto"/>
        <w:bottom w:val="none" w:sz="0" w:space="0" w:color="auto"/>
        <w:right w:val="none" w:sz="0" w:space="0" w:color="auto"/>
      </w:divBdr>
    </w:div>
    <w:div w:id="1275477470">
      <w:bodyDiv w:val="1"/>
      <w:marLeft w:val="0"/>
      <w:marRight w:val="0"/>
      <w:marTop w:val="0"/>
      <w:marBottom w:val="0"/>
      <w:divBdr>
        <w:top w:val="none" w:sz="0" w:space="0" w:color="auto"/>
        <w:left w:val="none" w:sz="0" w:space="0" w:color="auto"/>
        <w:bottom w:val="none" w:sz="0" w:space="0" w:color="auto"/>
        <w:right w:val="none" w:sz="0" w:space="0" w:color="auto"/>
      </w:divBdr>
      <w:divsChild>
        <w:div w:id="1878927985">
          <w:marLeft w:val="0"/>
          <w:marRight w:val="0"/>
          <w:marTop w:val="0"/>
          <w:marBottom w:val="0"/>
          <w:divBdr>
            <w:top w:val="none" w:sz="0" w:space="0" w:color="auto"/>
            <w:left w:val="none" w:sz="0" w:space="0" w:color="auto"/>
            <w:bottom w:val="none" w:sz="0" w:space="0" w:color="auto"/>
            <w:right w:val="none" w:sz="0" w:space="0" w:color="auto"/>
          </w:divBdr>
          <w:divsChild>
            <w:div w:id="1029791864">
              <w:marLeft w:val="0"/>
              <w:marRight w:val="0"/>
              <w:marTop w:val="0"/>
              <w:marBottom w:val="0"/>
              <w:divBdr>
                <w:top w:val="none" w:sz="0" w:space="0" w:color="auto"/>
                <w:left w:val="none" w:sz="0" w:space="0" w:color="auto"/>
                <w:bottom w:val="none" w:sz="0" w:space="0" w:color="auto"/>
                <w:right w:val="none" w:sz="0" w:space="0" w:color="auto"/>
              </w:divBdr>
              <w:divsChild>
                <w:div w:id="382482924">
                  <w:marLeft w:val="0"/>
                  <w:marRight w:val="0"/>
                  <w:marTop w:val="0"/>
                  <w:marBottom w:val="0"/>
                  <w:divBdr>
                    <w:top w:val="none" w:sz="0" w:space="0" w:color="auto"/>
                    <w:left w:val="none" w:sz="0" w:space="0" w:color="auto"/>
                    <w:bottom w:val="none" w:sz="0" w:space="0" w:color="auto"/>
                    <w:right w:val="none" w:sz="0" w:space="0" w:color="auto"/>
                  </w:divBdr>
                  <w:divsChild>
                    <w:div w:id="1859659015">
                      <w:marLeft w:val="0"/>
                      <w:marRight w:val="0"/>
                      <w:marTop w:val="0"/>
                      <w:marBottom w:val="0"/>
                      <w:divBdr>
                        <w:top w:val="none" w:sz="0" w:space="0" w:color="auto"/>
                        <w:left w:val="none" w:sz="0" w:space="0" w:color="auto"/>
                        <w:bottom w:val="none" w:sz="0" w:space="0" w:color="auto"/>
                        <w:right w:val="none" w:sz="0" w:space="0" w:color="auto"/>
                      </w:divBdr>
                      <w:divsChild>
                        <w:div w:id="2048017989">
                          <w:marLeft w:val="0"/>
                          <w:marRight w:val="0"/>
                          <w:marTop w:val="0"/>
                          <w:marBottom w:val="0"/>
                          <w:divBdr>
                            <w:top w:val="none" w:sz="0" w:space="0" w:color="auto"/>
                            <w:left w:val="none" w:sz="0" w:space="0" w:color="auto"/>
                            <w:bottom w:val="none" w:sz="0" w:space="0" w:color="auto"/>
                            <w:right w:val="none" w:sz="0" w:space="0" w:color="auto"/>
                          </w:divBdr>
                          <w:divsChild>
                            <w:div w:id="1093207530">
                              <w:marLeft w:val="0"/>
                              <w:marRight w:val="0"/>
                              <w:marTop w:val="0"/>
                              <w:marBottom w:val="0"/>
                              <w:divBdr>
                                <w:top w:val="none" w:sz="0" w:space="0" w:color="auto"/>
                                <w:left w:val="none" w:sz="0" w:space="0" w:color="auto"/>
                                <w:bottom w:val="none" w:sz="0" w:space="0" w:color="auto"/>
                                <w:right w:val="none" w:sz="0" w:space="0" w:color="auto"/>
                              </w:divBdr>
                              <w:divsChild>
                                <w:div w:id="259876669">
                                  <w:marLeft w:val="0"/>
                                  <w:marRight w:val="0"/>
                                  <w:marTop w:val="0"/>
                                  <w:marBottom w:val="0"/>
                                  <w:divBdr>
                                    <w:top w:val="none" w:sz="0" w:space="0" w:color="auto"/>
                                    <w:left w:val="none" w:sz="0" w:space="0" w:color="auto"/>
                                    <w:bottom w:val="none" w:sz="0" w:space="0" w:color="auto"/>
                                    <w:right w:val="none" w:sz="0" w:space="0" w:color="auto"/>
                                  </w:divBdr>
                                  <w:divsChild>
                                    <w:div w:id="1121458385">
                                      <w:marLeft w:val="0"/>
                                      <w:marRight w:val="0"/>
                                      <w:marTop w:val="0"/>
                                      <w:marBottom w:val="0"/>
                                      <w:divBdr>
                                        <w:top w:val="none" w:sz="0" w:space="0" w:color="auto"/>
                                        <w:left w:val="none" w:sz="0" w:space="0" w:color="auto"/>
                                        <w:bottom w:val="none" w:sz="0" w:space="0" w:color="auto"/>
                                        <w:right w:val="none" w:sz="0" w:space="0" w:color="auto"/>
                                      </w:divBdr>
                                      <w:divsChild>
                                        <w:div w:id="914122567">
                                          <w:marLeft w:val="0"/>
                                          <w:marRight w:val="0"/>
                                          <w:marTop w:val="0"/>
                                          <w:marBottom w:val="0"/>
                                          <w:divBdr>
                                            <w:top w:val="none" w:sz="0" w:space="0" w:color="auto"/>
                                            <w:left w:val="none" w:sz="0" w:space="0" w:color="auto"/>
                                            <w:bottom w:val="none" w:sz="0" w:space="0" w:color="auto"/>
                                            <w:right w:val="none" w:sz="0" w:space="0" w:color="auto"/>
                                          </w:divBdr>
                                          <w:divsChild>
                                            <w:div w:id="324673864">
                                              <w:marLeft w:val="0"/>
                                              <w:marRight w:val="0"/>
                                              <w:marTop w:val="0"/>
                                              <w:marBottom w:val="0"/>
                                              <w:divBdr>
                                                <w:top w:val="none" w:sz="0" w:space="0" w:color="auto"/>
                                                <w:left w:val="none" w:sz="0" w:space="0" w:color="auto"/>
                                                <w:bottom w:val="none" w:sz="0" w:space="0" w:color="auto"/>
                                                <w:right w:val="none" w:sz="0" w:space="0" w:color="auto"/>
                                              </w:divBdr>
                                              <w:divsChild>
                                                <w:div w:id="537164585">
                                                  <w:marLeft w:val="0"/>
                                                  <w:marRight w:val="0"/>
                                                  <w:marTop w:val="0"/>
                                                  <w:marBottom w:val="0"/>
                                                  <w:divBdr>
                                                    <w:top w:val="none" w:sz="0" w:space="0" w:color="auto"/>
                                                    <w:left w:val="none" w:sz="0" w:space="0" w:color="auto"/>
                                                    <w:bottom w:val="none" w:sz="0" w:space="0" w:color="auto"/>
                                                    <w:right w:val="none" w:sz="0" w:space="0" w:color="auto"/>
                                                  </w:divBdr>
                                                </w:div>
                                              </w:divsChild>
                                            </w:div>
                                            <w:div w:id="220411239">
                                              <w:marLeft w:val="0"/>
                                              <w:marRight w:val="0"/>
                                              <w:marTop w:val="0"/>
                                              <w:marBottom w:val="0"/>
                                              <w:divBdr>
                                                <w:top w:val="none" w:sz="0" w:space="0" w:color="auto"/>
                                                <w:left w:val="none" w:sz="0" w:space="0" w:color="auto"/>
                                                <w:bottom w:val="none" w:sz="0" w:space="0" w:color="auto"/>
                                                <w:right w:val="none" w:sz="0" w:space="0" w:color="auto"/>
                                              </w:divBdr>
                                              <w:divsChild>
                                                <w:div w:id="11862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857064">
      <w:bodyDiv w:val="1"/>
      <w:marLeft w:val="0"/>
      <w:marRight w:val="0"/>
      <w:marTop w:val="0"/>
      <w:marBottom w:val="0"/>
      <w:divBdr>
        <w:top w:val="none" w:sz="0" w:space="0" w:color="auto"/>
        <w:left w:val="none" w:sz="0" w:space="0" w:color="auto"/>
        <w:bottom w:val="none" w:sz="0" w:space="0" w:color="auto"/>
        <w:right w:val="none" w:sz="0" w:space="0" w:color="auto"/>
      </w:divBdr>
    </w:div>
    <w:div w:id="1425152019">
      <w:bodyDiv w:val="1"/>
      <w:marLeft w:val="0"/>
      <w:marRight w:val="0"/>
      <w:marTop w:val="0"/>
      <w:marBottom w:val="0"/>
      <w:divBdr>
        <w:top w:val="none" w:sz="0" w:space="0" w:color="auto"/>
        <w:left w:val="none" w:sz="0" w:space="0" w:color="auto"/>
        <w:bottom w:val="none" w:sz="0" w:space="0" w:color="auto"/>
        <w:right w:val="none" w:sz="0" w:space="0" w:color="auto"/>
      </w:divBdr>
    </w:div>
    <w:div w:id="1507524670">
      <w:bodyDiv w:val="1"/>
      <w:marLeft w:val="0"/>
      <w:marRight w:val="0"/>
      <w:marTop w:val="0"/>
      <w:marBottom w:val="0"/>
      <w:divBdr>
        <w:top w:val="none" w:sz="0" w:space="0" w:color="auto"/>
        <w:left w:val="none" w:sz="0" w:space="0" w:color="auto"/>
        <w:bottom w:val="none" w:sz="0" w:space="0" w:color="auto"/>
        <w:right w:val="none" w:sz="0" w:space="0" w:color="auto"/>
      </w:divBdr>
    </w:div>
    <w:div w:id="1628315868">
      <w:bodyDiv w:val="1"/>
      <w:marLeft w:val="0"/>
      <w:marRight w:val="0"/>
      <w:marTop w:val="0"/>
      <w:marBottom w:val="0"/>
      <w:divBdr>
        <w:top w:val="none" w:sz="0" w:space="0" w:color="auto"/>
        <w:left w:val="none" w:sz="0" w:space="0" w:color="auto"/>
        <w:bottom w:val="none" w:sz="0" w:space="0" w:color="auto"/>
        <w:right w:val="none" w:sz="0" w:space="0" w:color="auto"/>
      </w:divBdr>
    </w:div>
    <w:div w:id="1643193071">
      <w:bodyDiv w:val="1"/>
      <w:marLeft w:val="0"/>
      <w:marRight w:val="0"/>
      <w:marTop w:val="0"/>
      <w:marBottom w:val="0"/>
      <w:divBdr>
        <w:top w:val="none" w:sz="0" w:space="0" w:color="auto"/>
        <w:left w:val="none" w:sz="0" w:space="0" w:color="auto"/>
        <w:bottom w:val="none" w:sz="0" w:space="0" w:color="auto"/>
        <w:right w:val="none" w:sz="0" w:space="0" w:color="auto"/>
      </w:divBdr>
    </w:div>
    <w:div w:id="1648506590">
      <w:bodyDiv w:val="1"/>
      <w:marLeft w:val="0"/>
      <w:marRight w:val="0"/>
      <w:marTop w:val="0"/>
      <w:marBottom w:val="0"/>
      <w:divBdr>
        <w:top w:val="none" w:sz="0" w:space="0" w:color="auto"/>
        <w:left w:val="none" w:sz="0" w:space="0" w:color="auto"/>
        <w:bottom w:val="none" w:sz="0" w:space="0" w:color="auto"/>
        <w:right w:val="none" w:sz="0" w:space="0" w:color="auto"/>
      </w:divBdr>
    </w:div>
    <w:div w:id="1673869238">
      <w:bodyDiv w:val="1"/>
      <w:marLeft w:val="0"/>
      <w:marRight w:val="0"/>
      <w:marTop w:val="0"/>
      <w:marBottom w:val="0"/>
      <w:divBdr>
        <w:top w:val="none" w:sz="0" w:space="0" w:color="auto"/>
        <w:left w:val="none" w:sz="0" w:space="0" w:color="auto"/>
        <w:bottom w:val="none" w:sz="0" w:space="0" w:color="auto"/>
        <w:right w:val="none" w:sz="0" w:space="0" w:color="auto"/>
      </w:divBdr>
    </w:div>
    <w:div w:id="1696538382">
      <w:bodyDiv w:val="1"/>
      <w:marLeft w:val="0"/>
      <w:marRight w:val="0"/>
      <w:marTop w:val="0"/>
      <w:marBottom w:val="0"/>
      <w:divBdr>
        <w:top w:val="none" w:sz="0" w:space="0" w:color="auto"/>
        <w:left w:val="none" w:sz="0" w:space="0" w:color="auto"/>
        <w:bottom w:val="none" w:sz="0" w:space="0" w:color="auto"/>
        <w:right w:val="none" w:sz="0" w:space="0" w:color="auto"/>
      </w:divBdr>
    </w:div>
    <w:div w:id="1757706408">
      <w:bodyDiv w:val="1"/>
      <w:marLeft w:val="0"/>
      <w:marRight w:val="0"/>
      <w:marTop w:val="0"/>
      <w:marBottom w:val="0"/>
      <w:divBdr>
        <w:top w:val="none" w:sz="0" w:space="0" w:color="auto"/>
        <w:left w:val="none" w:sz="0" w:space="0" w:color="auto"/>
        <w:bottom w:val="none" w:sz="0" w:space="0" w:color="auto"/>
        <w:right w:val="none" w:sz="0" w:space="0" w:color="auto"/>
      </w:divBdr>
    </w:div>
    <w:div w:id="1837725961">
      <w:bodyDiv w:val="1"/>
      <w:marLeft w:val="0"/>
      <w:marRight w:val="0"/>
      <w:marTop w:val="0"/>
      <w:marBottom w:val="0"/>
      <w:divBdr>
        <w:top w:val="none" w:sz="0" w:space="0" w:color="auto"/>
        <w:left w:val="none" w:sz="0" w:space="0" w:color="auto"/>
        <w:bottom w:val="none" w:sz="0" w:space="0" w:color="auto"/>
        <w:right w:val="none" w:sz="0" w:space="0" w:color="auto"/>
      </w:divBdr>
    </w:div>
    <w:div w:id="1952516813">
      <w:bodyDiv w:val="1"/>
      <w:marLeft w:val="0"/>
      <w:marRight w:val="0"/>
      <w:marTop w:val="0"/>
      <w:marBottom w:val="0"/>
      <w:divBdr>
        <w:top w:val="none" w:sz="0" w:space="0" w:color="auto"/>
        <w:left w:val="none" w:sz="0" w:space="0" w:color="auto"/>
        <w:bottom w:val="none" w:sz="0" w:space="0" w:color="auto"/>
        <w:right w:val="none" w:sz="0" w:space="0" w:color="auto"/>
      </w:divBdr>
    </w:div>
    <w:div w:id="1987201924">
      <w:bodyDiv w:val="1"/>
      <w:marLeft w:val="0"/>
      <w:marRight w:val="0"/>
      <w:marTop w:val="0"/>
      <w:marBottom w:val="0"/>
      <w:divBdr>
        <w:top w:val="none" w:sz="0" w:space="0" w:color="auto"/>
        <w:left w:val="none" w:sz="0" w:space="0" w:color="auto"/>
        <w:bottom w:val="none" w:sz="0" w:space="0" w:color="auto"/>
        <w:right w:val="none" w:sz="0" w:space="0" w:color="auto"/>
      </w:divBdr>
      <w:divsChild>
        <w:div w:id="2044860924">
          <w:marLeft w:val="0"/>
          <w:marRight w:val="0"/>
          <w:marTop w:val="0"/>
          <w:marBottom w:val="0"/>
          <w:divBdr>
            <w:top w:val="none" w:sz="0" w:space="0" w:color="auto"/>
            <w:left w:val="none" w:sz="0" w:space="0" w:color="auto"/>
            <w:bottom w:val="none" w:sz="0" w:space="0" w:color="auto"/>
            <w:right w:val="none" w:sz="0" w:space="0" w:color="auto"/>
          </w:divBdr>
          <w:divsChild>
            <w:div w:id="546797683">
              <w:marLeft w:val="0"/>
              <w:marRight w:val="0"/>
              <w:marTop w:val="0"/>
              <w:marBottom w:val="0"/>
              <w:divBdr>
                <w:top w:val="none" w:sz="0" w:space="0" w:color="auto"/>
                <w:left w:val="none" w:sz="0" w:space="0" w:color="auto"/>
                <w:bottom w:val="none" w:sz="0" w:space="0" w:color="auto"/>
                <w:right w:val="none" w:sz="0" w:space="0" w:color="auto"/>
              </w:divBdr>
              <w:divsChild>
                <w:div w:id="1867982588">
                  <w:marLeft w:val="0"/>
                  <w:marRight w:val="0"/>
                  <w:marTop w:val="0"/>
                  <w:marBottom w:val="0"/>
                  <w:divBdr>
                    <w:top w:val="none" w:sz="0" w:space="0" w:color="auto"/>
                    <w:left w:val="none" w:sz="0" w:space="0" w:color="auto"/>
                    <w:bottom w:val="none" w:sz="0" w:space="0" w:color="auto"/>
                    <w:right w:val="none" w:sz="0" w:space="0" w:color="auto"/>
                  </w:divBdr>
                  <w:divsChild>
                    <w:div w:id="837623683">
                      <w:marLeft w:val="0"/>
                      <w:marRight w:val="0"/>
                      <w:marTop w:val="0"/>
                      <w:marBottom w:val="0"/>
                      <w:divBdr>
                        <w:top w:val="none" w:sz="0" w:space="0" w:color="auto"/>
                        <w:left w:val="none" w:sz="0" w:space="0" w:color="auto"/>
                        <w:bottom w:val="none" w:sz="0" w:space="0" w:color="auto"/>
                        <w:right w:val="none" w:sz="0" w:space="0" w:color="auto"/>
                      </w:divBdr>
                      <w:divsChild>
                        <w:div w:id="422147478">
                          <w:marLeft w:val="0"/>
                          <w:marRight w:val="0"/>
                          <w:marTop w:val="0"/>
                          <w:marBottom w:val="0"/>
                          <w:divBdr>
                            <w:top w:val="none" w:sz="0" w:space="0" w:color="auto"/>
                            <w:left w:val="none" w:sz="0" w:space="0" w:color="auto"/>
                            <w:bottom w:val="none" w:sz="0" w:space="0" w:color="auto"/>
                            <w:right w:val="none" w:sz="0" w:space="0" w:color="auto"/>
                          </w:divBdr>
                          <w:divsChild>
                            <w:div w:id="1251238212">
                              <w:marLeft w:val="0"/>
                              <w:marRight w:val="0"/>
                              <w:marTop w:val="0"/>
                              <w:marBottom w:val="0"/>
                              <w:divBdr>
                                <w:top w:val="none" w:sz="0" w:space="0" w:color="auto"/>
                                <w:left w:val="none" w:sz="0" w:space="0" w:color="auto"/>
                                <w:bottom w:val="none" w:sz="0" w:space="0" w:color="auto"/>
                                <w:right w:val="none" w:sz="0" w:space="0" w:color="auto"/>
                              </w:divBdr>
                              <w:divsChild>
                                <w:div w:id="1500075186">
                                  <w:marLeft w:val="0"/>
                                  <w:marRight w:val="0"/>
                                  <w:marTop w:val="0"/>
                                  <w:marBottom w:val="0"/>
                                  <w:divBdr>
                                    <w:top w:val="none" w:sz="0" w:space="0" w:color="auto"/>
                                    <w:left w:val="none" w:sz="0" w:space="0" w:color="auto"/>
                                    <w:bottom w:val="none" w:sz="0" w:space="0" w:color="auto"/>
                                    <w:right w:val="none" w:sz="0" w:space="0" w:color="auto"/>
                                  </w:divBdr>
                                  <w:divsChild>
                                    <w:div w:id="827526264">
                                      <w:marLeft w:val="0"/>
                                      <w:marRight w:val="0"/>
                                      <w:marTop w:val="0"/>
                                      <w:marBottom w:val="0"/>
                                      <w:divBdr>
                                        <w:top w:val="none" w:sz="0" w:space="0" w:color="auto"/>
                                        <w:left w:val="none" w:sz="0" w:space="0" w:color="auto"/>
                                        <w:bottom w:val="none" w:sz="0" w:space="0" w:color="auto"/>
                                        <w:right w:val="none" w:sz="0" w:space="0" w:color="auto"/>
                                      </w:divBdr>
                                      <w:divsChild>
                                        <w:div w:id="1187449955">
                                          <w:marLeft w:val="0"/>
                                          <w:marRight w:val="0"/>
                                          <w:marTop w:val="0"/>
                                          <w:marBottom w:val="0"/>
                                          <w:divBdr>
                                            <w:top w:val="none" w:sz="0" w:space="0" w:color="auto"/>
                                            <w:left w:val="none" w:sz="0" w:space="0" w:color="auto"/>
                                            <w:bottom w:val="none" w:sz="0" w:space="0" w:color="auto"/>
                                            <w:right w:val="none" w:sz="0" w:space="0" w:color="auto"/>
                                          </w:divBdr>
                                          <w:divsChild>
                                            <w:div w:id="385567841">
                                              <w:marLeft w:val="0"/>
                                              <w:marRight w:val="0"/>
                                              <w:marTop w:val="0"/>
                                              <w:marBottom w:val="0"/>
                                              <w:divBdr>
                                                <w:top w:val="none" w:sz="0" w:space="0" w:color="auto"/>
                                                <w:left w:val="none" w:sz="0" w:space="0" w:color="auto"/>
                                                <w:bottom w:val="none" w:sz="0" w:space="0" w:color="auto"/>
                                                <w:right w:val="none" w:sz="0" w:space="0" w:color="auto"/>
                                              </w:divBdr>
                                              <w:divsChild>
                                                <w:div w:id="1895580851">
                                                  <w:marLeft w:val="0"/>
                                                  <w:marRight w:val="0"/>
                                                  <w:marTop w:val="0"/>
                                                  <w:marBottom w:val="0"/>
                                                  <w:divBdr>
                                                    <w:top w:val="none" w:sz="0" w:space="0" w:color="auto"/>
                                                    <w:left w:val="none" w:sz="0" w:space="0" w:color="auto"/>
                                                    <w:bottom w:val="none" w:sz="0" w:space="0" w:color="auto"/>
                                                    <w:right w:val="none" w:sz="0" w:space="0" w:color="auto"/>
                                                  </w:divBdr>
                                                  <w:divsChild>
                                                    <w:div w:id="1462646300">
                                                      <w:marLeft w:val="0"/>
                                                      <w:marRight w:val="0"/>
                                                      <w:marTop w:val="0"/>
                                                      <w:marBottom w:val="0"/>
                                                      <w:divBdr>
                                                        <w:top w:val="none" w:sz="0" w:space="0" w:color="auto"/>
                                                        <w:left w:val="none" w:sz="0" w:space="0" w:color="auto"/>
                                                        <w:bottom w:val="none" w:sz="0" w:space="0" w:color="auto"/>
                                                        <w:right w:val="none" w:sz="0" w:space="0" w:color="auto"/>
                                                      </w:divBdr>
                                                      <w:divsChild>
                                                        <w:div w:id="1363821215">
                                                          <w:marLeft w:val="0"/>
                                                          <w:marRight w:val="0"/>
                                                          <w:marTop w:val="0"/>
                                                          <w:marBottom w:val="0"/>
                                                          <w:divBdr>
                                                            <w:top w:val="none" w:sz="0" w:space="0" w:color="auto"/>
                                                            <w:left w:val="none" w:sz="0" w:space="0" w:color="auto"/>
                                                            <w:bottom w:val="none" w:sz="0" w:space="0" w:color="auto"/>
                                                            <w:right w:val="none" w:sz="0" w:space="0" w:color="auto"/>
                                                          </w:divBdr>
                                                          <w:divsChild>
                                                            <w:div w:id="1625965418">
                                                              <w:marLeft w:val="0"/>
                                                              <w:marRight w:val="0"/>
                                                              <w:marTop w:val="0"/>
                                                              <w:marBottom w:val="0"/>
                                                              <w:divBdr>
                                                                <w:top w:val="none" w:sz="0" w:space="0" w:color="auto"/>
                                                                <w:left w:val="none" w:sz="0" w:space="0" w:color="auto"/>
                                                                <w:bottom w:val="none" w:sz="0" w:space="0" w:color="auto"/>
                                                                <w:right w:val="none" w:sz="0" w:space="0" w:color="auto"/>
                                                              </w:divBdr>
                                                              <w:divsChild>
                                                                <w:div w:id="1656181515">
                                                                  <w:marLeft w:val="0"/>
                                                                  <w:marRight w:val="0"/>
                                                                  <w:marTop w:val="0"/>
                                                                  <w:marBottom w:val="0"/>
                                                                  <w:divBdr>
                                                                    <w:top w:val="none" w:sz="0" w:space="0" w:color="auto"/>
                                                                    <w:left w:val="none" w:sz="0" w:space="0" w:color="auto"/>
                                                                    <w:bottom w:val="none" w:sz="0" w:space="0" w:color="auto"/>
                                                                    <w:right w:val="none" w:sz="0" w:space="0" w:color="auto"/>
                                                                  </w:divBdr>
                                                                  <w:divsChild>
                                                                    <w:div w:id="1463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1802131">
      <w:bodyDiv w:val="1"/>
      <w:marLeft w:val="0"/>
      <w:marRight w:val="0"/>
      <w:marTop w:val="0"/>
      <w:marBottom w:val="0"/>
      <w:divBdr>
        <w:top w:val="none" w:sz="0" w:space="0" w:color="auto"/>
        <w:left w:val="none" w:sz="0" w:space="0" w:color="auto"/>
        <w:bottom w:val="none" w:sz="0" w:space="0" w:color="auto"/>
        <w:right w:val="none" w:sz="0" w:space="0" w:color="auto"/>
      </w:divBdr>
    </w:div>
    <w:div w:id="2081832146">
      <w:bodyDiv w:val="1"/>
      <w:marLeft w:val="0"/>
      <w:marRight w:val="0"/>
      <w:marTop w:val="0"/>
      <w:marBottom w:val="0"/>
      <w:divBdr>
        <w:top w:val="none" w:sz="0" w:space="0" w:color="auto"/>
        <w:left w:val="none" w:sz="0" w:space="0" w:color="auto"/>
        <w:bottom w:val="none" w:sz="0" w:space="0" w:color="auto"/>
        <w:right w:val="none" w:sz="0" w:space="0" w:color="auto"/>
      </w:divBdr>
    </w:div>
    <w:div w:id="2111269930">
      <w:bodyDiv w:val="1"/>
      <w:marLeft w:val="0"/>
      <w:marRight w:val="0"/>
      <w:marTop w:val="0"/>
      <w:marBottom w:val="0"/>
      <w:divBdr>
        <w:top w:val="none" w:sz="0" w:space="0" w:color="auto"/>
        <w:left w:val="none" w:sz="0" w:space="0" w:color="auto"/>
        <w:bottom w:val="none" w:sz="0" w:space="0" w:color="auto"/>
        <w:right w:val="none" w:sz="0" w:space="0" w:color="auto"/>
      </w:divBdr>
    </w:div>
    <w:div w:id="21172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ea.se/omsorgochhjalp/ekonomiochpengar/godmanforvaltareformyndare/godmantillvuxen/arvode/riktlinjeforarvodeochersattning.4.7588f853178ecee2e2ce87d.html" TargetMode="External"/><Relationship Id="rId13" Type="http://schemas.openxmlformats.org/officeDocument/2006/relationships/hyperlink" Target="https://www.pensionsmyndigheten.se/for-pensionarer.category.ekonomiskt-sto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mea.se/omsorgochhjalp/ekonomiochpengar/godmanforvaltareformyndare/arkivgodman/nyetjanstforarsrakning.5.62b6e32a18c2f891142215bd.html" TargetMode="External"/><Relationship Id="rId12" Type="http://schemas.openxmlformats.org/officeDocument/2006/relationships/hyperlink" Target="https://www.pensionsmyndigheten.se/for-pensionarer/ekonomiskt-stod/ansok-om-aldreforsorjningssto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overformyndarenheten@umea.s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nsionsmyndigheten.se/for-pensionarer/ekonomiskt-stod/sa-fungerar-bostadstillagg/fakta-om-bostadstillagg" TargetMode="External"/><Relationship Id="rId5" Type="http://schemas.openxmlformats.org/officeDocument/2006/relationships/footnotes" Target="footnotes.xml"/><Relationship Id="rId15" Type="http://schemas.openxmlformats.org/officeDocument/2006/relationships/hyperlink" Target="mailto:overformyndarenheten-ovik@umea.se" TargetMode="External"/><Relationship Id="rId10" Type="http://schemas.openxmlformats.org/officeDocument/2006/relationships/hyperlink" Target="https://www.forsakringskassan.se/nyhetsarkiv/nyheter-press/2024-01-08-underlag-till-arsredovisning-for-god-man-och-forvaltar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03.safelinks.protection.outlook.com/?url=https%3A%2F%2Fdeladinkunskap.kronofogden.se%2F&amp;data=05%7C02%7Casa.palssonstrae%40umea.se%7C88876f08581c446da41108dc21780a75%7C6666873a59e746b0b92e00af0a3633e2%7C0%7C0%7C638422046644768349%7CUnknown%7CTWFpbGZsb3d8eyJWIjoiMC4wLjAwMDAiLCJQIjoiV2luMzIiLCJBTiI6Ik1haWwiLCJXVCI6Mn0%3D%7C0%7C%7C%7C&amp;sdata=qV8pHet7x5EbNx2yTC5bDM1i3jZCm%2FZlrSvatknxj8s%3D&amp;reserved=0" TargetMode="External"/><Relationship Id="rId14" Type="http://schemas.openxmlformats.org/officeDocument/2006/relationships/hyperlink" Target="https://www.pensionsmyndigheten.se/for-pensionarer/ekonomiskt-stod/informationsmote-om-bostadstillag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659</Words>
  <Characters>5274</Characters>
  <Application>Microsoft Office Word</Application>
  <DocSecurity>0</DocSecurity>
  <Lines>43</Lines>
  <Paragraphs>11</Paragraphs>
  <ScaleCrop>false</ScaleCrop>
  <HeadingPairs>
    <vt:vector size="2" baseType="variant">
      <vt:variant>
        <vt:lpstr>Rubrik</vt:lpstr>
      </vt:variant>
      <vt:variant>
        <vt:i4>1</vt:i4>
      </vt:variant>
    </vt:vector>
  </HeadingPairs>
  <TitlesOfParts>
    <vt:vector size="1" baseType="lpstr">
      <vt:lpstr>Brev färg</vt:lpstr>
    </vt:vector>
  </TitlesOfParts>
  <Company>Umeå kommun</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färg</dc:title>
  <dc:creator>Ann Vidmark</dc:creator>
  <cp:lastModifiedBy>Malin Malmén</cp:lastModifiedBy>
  <cp:revision>31</cp:revision>
  <cp:lastPrinted>2023-11-27T06:39:00Z</cp:lastPrinted>
  <dcterms:created xsi:type="dcterms:W3CDTF">2023-11-23T14:50:00Z</dcterms:created>
  <dcterms:modified xsi:type="dcterms:W3CDTF">2024-02-12T08:47:00Z</dcterms:modified>
</cp:coreProperties>
</file>